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AE9" w:rsidRPr="00D36505" w:rsidRDefault="002A1AE9" w:rsidP="002A1AE9">
      <w:pPr>
        <w:rPr>
          <w:sz w:val="48"/>
          <w:szCs w:val="48"/>
        </w:rPr>
      </w:pPr>
      <w:r w:rsidRPr="008637C6">
        <w:rPr>
          <w:rFonts w:ascii="Courier New" w:hAnsi="Courier New" w:cs="Courier New"/>
          <w:b/>
          <w:sz w:val="48"/>
          <w:szCs w:val="48"/>
        </w:rPr>
        <w:t>Brittle Diabetes Foundation Inc.</w:t>
      </w:r>
    </w:p>
    <w:p w:rsidR="002A1AE9" w:rsidRDefault="002A1AE9" w:rsidP="002A1AE9">
      <w:pPr>
        <w:rPr>
          <w:sz w:val="44"/>
          <w:szCs w:val="44"/>
        </w:rPr>
      </w:pPr>
      <w:r>
        <w:rPr>
          <w:sz w:val="56"/>
          <w:szCs w:val="56"/>
        </w:rPr>
        <w:t xml:space="preserve">     </w:t>
      </w:r>
      <w:r>
        <w:rPr>
          <w:sz w:val="44"/>
          <w:szCs w:val="44"/>
        </w:rPr>
        <w:t xml:space="preserve">      Proposal </w:t>
      </w:r>
      <w:proofErr w:type="gramStart"/>
      <w:r>
        <w:rPr>
          <w:sz w:val="44"/>
          <w:szCs w:val="44"/>
        </w:rPr>
        <w:t>Submission :</w:t>
      </w:r>
      <w:proofErr w:type="gramEnd"/>
      <w:r>
        <w:rPr>
          <w:sz w:val="44"/>
          <w:szCs w:val="44"/>
        </w:rPr>
        <w:t xml:space="preserve"> March 4, 2016</w:t>
      </w:r>
    </w:p>
    <w:p w:rsidR="002A1AE9" w:rsidRDefault="002A1AE9" w:rsidP="002A1AE9">
      <w:pPr>
        <w:rPr>
          <w:sz w:val="44"/>
          <w:szCs w:val="44"/>
        </w:rPr>
      </w:pPr>
      <w:r>
        <w:rPr>
          <w:sz w:val="44"/>
          <w:szCs w:val="44"/>
        </w:rPr>
        <w:t xml:space="preserve">            Submitted To: </w:t>
      </w:r>
    </w:p>
    <w:p w:rsidR="002A1AE9" w:rsidRDefault="002A1AE9" w:rsidP="002A1AE9">
      <w:pPr>
        <w:rPr>
          <w:sz w:val="44"/>
          <w:szCs w:val="44"/>
        </w:rPr>
      </w:pPr>
      <w:r>
        <w:rPr>
          <w:sz w:val="44"/>
          <w:szCs w:val="44"/>
        </w:rPr>
        <w:t xml:space="preserve">            American Diabetes Association (ADA)</w:t>
      </w:r>
    </w:p>
    <w:p w:rsidR="002A1AE9" w:rsidRDefault="002A1AE9" w:rsidP="002A1AE9">
      <w:pPr>
        <w:rPr>
          <w:sz w:val="44"/>
          <w:szCs w:val="44"/>
        </w:rPr>
      </w:pPr>
      <w:r>
        <w:rPr>
          <w:sz w:val="44"/>
          <w:szCs w:val="44"/>
        </w:rPr>
        <w:t xml:space="preserve">            Professional Practice Committee (PPC)</w:t>
      </w:r>
    </w:p>
    <w:p w:rsidR="002A1AE9" w:rsidRDefault="002A1AE9" w:rsidP="002A1AE9">
      <w:pPr>
        <w:rPr>
          <w:sz w:val="44"/>
          <w:szCs w:val="44"/>
        </w:rPr>
      </w:pPr>
    </w:p>
    <w:p w:rsidR="002A1AE9" w:rsidRDefault="002A1AE9" w:rsidP="002A1AE9">
      <w:pPr>
        <w:rPr>
          <w:sz w:val="44"/>
          <w:szCs w:val="44"/>
        </w:rPr>
      </w:pPr>
      <w:r>
        <w:rPr>
          <w:sz w:val="44"/>
          <w:szCs w:val="44"/>
        </w:rPr>
        <w:t xml:space="preserve">                                 Title: </w:t>
      </w:r>
    </w:p>
    <w:p w:rsidR="002A1AE9" w:rsidRDefault="002A1AE9" w:rsidP="002A1AE9">
      <w:pPr>
        <w:rPr>
          <w:sz w:val="44"/>
          <w:szCs w:val="44"/>
        </w:rPr>
      </w:pPr>
      <w:r>
        <w:rPr>
          <w:sz w:val="44"/>
          <w:szCs w:val="44"/>
        </w:rPr>
        <w:t xml:space="preserve">The Case for the Reclassification of </w:t>
      </w:r>
    </w:p>
    <w:p w:rsidR="002A1AE9" w:rsidRDefault="002A1AE9" w:rsidP="002A1AE9">
      <w:pPr>
        <w:rPr>
          <w:sz w:val="44"/>
          <w:szCs w:val="44"/>
        </w:rPr>
      </w:pPr>
      <w:r>
        <w:rPr>
          <w:sz w:val="44"/>
          <w:szCs w:val="44"/>
        </w:rPr>
        <w:t>Brittle Type 1 Diabetes (BT1D) as a Rare Disease</w:t>
      </w:r>
    </w:p>
    <w:p w:rsidR="002A1AE9" w:rsidRDefault="002A1AE9" w:rsidP="002A1AE9">
      <w:pPr>
        <w:rPr>
          <w:sz w:val="44"/>
          <w:szCs w:val="44"/>
        </w:rPr>
      </w:pPr>
      <w:proofErr w:type="gramStart"/>
      <w:r>
        <w:rPr>
          <w:sz w:val="44"/>
          <w:szCs w:val="44"/>
        </w:rPr>
        <w:t>and</w:t>
      </w:r>
      <w:proofErr w:type="gramEnd"/>
      <w:r>
        <w:rPr>
          <w:sz w:val="44"/>
          <w:szCs w:val="44"/>
        </w:rPr>
        <w:t xml:space="preserve"> as a Separate and Distinct form of Type 1.</w:t>
      </w:r>
    </w:p>
    <w:p w:rsidR="002A1AE9" w:rsidRDefault="002A1AE9" w:rsidP="002A1AE9">
      <w:pPr>
        <w:rPr>
          <w:sz w:val="44"/>
          <w:szCs w:val="44"/>
        </w:rPr>
      </w:pPr>
    </w:p>
    <w:p w:rsidR="002A1AE9" w:rsidRDefault="002A1AE9" w:rsidP="002A1AE9">
      <w:pPr>
        <w:rPr>
          <w:sz w:val="44"/>
          <w:szCs w:val="44"/>
        </w:rPr>
      </w:pPr>
      <w:proofErr w:type="gramStart"/>
      <w:r>
        <w:rPr>
          <w:sz w:val="44"/>
          <w:szCs w:val="44"/>
        </w:rPr>
        <w:t xml:space="preserve">Submitted By: Emanuel V. </w:t>
      </w:r>
      <w:proofErr w:type="spellStart"/>
      <w:r>
        <w:rPr>
          <w:sz w:val="44"/>
          <w:szCs w:val="44"/>
        </w:rPr>
        <w:t>Sorge</w:t>
      </w:r>
      <w:proofErr w:type="spellEnd"/>
      <w:r>
        <w:rPr>
          <w:sz w:val="44"/>
          <w:szCs w:val="44"/>
        </w:rPr>
        <w:t xml:space="preserve"> Ph.D.</w:t>
      </w:r>
      <w:proofErr w:type="gramEnd"/>
    </w:p>
    <w:p w:rsidR="002A1AE9" w:rsidRDefault="002A1AE9" w:rsidP="002A1AE9">
      <w:pPr>
        <w:rPr>
          <w:sz w:val="44"/>
          <w:szCs w:val="44"/>
        </w:rPr>
      </w:pPr>
      <w:r>
        <w:rPr>
          <w:sz w:val="44"/>
          <w:szCs w:val="44"/>
        </w:rPr>
        <w:t xml:space="preserve">                           </w:t>
      </w:r>
      <w:proofErr w:type="gramStart"/>
      <w:r>
        <w:rPr>
          <w:sz w:val="44"/>
          <w:szCs w:val="44"/>
        </w:rPr>
        <w:t>Chairman &amp;</w:t>
      </w:r>
      <w:proofErr w:type="gramEnd"/>
      <w:r>
        <w:rPr>
          <w:sz w:val="44"/>
          <w:szCs w:val="44"/>
        </w:rPr>
        <w:t xml:space="preserve"> President – BDF</w:t>
      </w:r>
    </w:p>
    <w:p w:rsidR="002A1AE9" w:rsidRDefault="002A1AE9" w:rsidP="002A1AE9">
      <w:pPr>
        <w:rPr>
          <w:sz w:val="44"/>
          <w:szCs w:val="44"/>
        </w:rPr>
      </w:pPr>
    </w:p>
    <w:p w:rsidR="002A1AE9" w:rsidRPr="00D36505" w:rsidRDefault="002A1AE9" w:rsidP="002A1AE9">
      <w:pPr>
        <w:rPr>
          <w:rFonts w:ascii="Courier New" w:hAnsi="Courier New" w:cs="Courier New"/>
          <w:sz w:val="44"/>
          <w:szCs w:val="44"/>
        </w:rPr>
      </w:pPr>
      <w:r>
        <w:rPr>
          <w:sz w:val="44"/>
          <w:szCs w:val="44"/>
        </w:rPr>
        <w:t>By E-mail to Jane Chiang M.D. – Senior V.P</w:t>
      </w:r>
      <w:proofErr w:type="gramStart"/>
      <w:r>
        <w:rPr>
          <w:sz w:val="44"/>
          <w:szCs w:val="44"/>
        </w:rPr>
        <w:t>./</w:t>
      </w:r>
      <w:proofErr w:type="gramEnd"/>
      <w:r>
        <w:rPr>
          <w:sz w:val="44"/>
          <w:szCs w:val="44"/>
        </w:rPr>
        <w:t>ADA</w:t>
      </w:r>
    </w:p>
    <w:p w:rsidR="002A1AE9" w:rsidRDefault="002A1AE9" w:rsidP="00431DF7">
      <w:pPr>
        <w:rPr>
          <w:rFonts w:ascii="Courier New" w:hAnsi="Courier New" w:cs="Courier New"/>
          <w:b/>
          <w:sz w:val="24"/>
          <w:szCs w:val="24"/>
        </w:rPr>
      </w:pPr>
    </w:p>
    <w:p w:rsidR="00431DF7" w:rsidRPr="00097B26" w:rsidRDefault="00431DF7" w:rsidP="00431DF7">
      <w:pPr>
        <w:rPr>
          <w:rFonts w:ascii="Courier New" w:hAnsi="Courier New" w:cs="Courier New"/>
          <w:b/>
          <w:sz w:val="24"/>
          <w:szCs w:val="24"/>
        </w:rPr>
      </w:pPr>
      <w:proofErr w:type="gramStart"/>
      <w:r w:rsidRPr="00097B26">
        <w:rPr>
          <w:rFonts w:ascii="Courier New" w:hAnsi="Courier New" w:cs="Courier New"/>
          <w:b/>
          <w:sz w:val="24"/>
          <w:szCs w:val="24"/>
        </w:rPr>
        <w:lastRenderedPageBreak/>
        <w:t>The Case for the Reclassification of Brittle Type 1 Diabetes as a Rare Disease and as a Separate and Distinct Form of Type 1.</w:t>
      </w:r>
      <w:proofErr w:type="gramEnd"/>
      <w:r w:rsidRPr="00097B26">
        <w:rPr>
          <w:rFonts w:ascii="Courier New" w:hAnsi="Courier New" w:cs="Courier New"/>
          <w:b/>
          <w:sz w:val="24"/>
          <w:szCs w:val="24"/>
        </w:rPr>
        <w:t xml:space="preserve"> </w:t>
      </w:r>
    </w:p>
    <w:p w:rsidR="00431DF7" w:rsidRPr="00205F84" w:rsidRDefault="00431DF7" w:rsidP="00431DF7">
      <w:pPr>
        <w:rPr>
          <w:rFonts w:ascii="Courier New" w:hAnsi="Courier New" w:cs="Courier New"/>
          <w:b/>
          <w:sz w:val="32"/>
          <w:szCs w:val="32"/>
        </w:rPr>
      </w:pPr>
      <w:r>
        <w:rPr>
          <w:rFonts w:ascii="Courier New" w:hAnsi="Courier New" w:cs="Courier New"/>
          <w:b/>
          <w:sz w:val="24"/>
          <w:szCs w:val="24"/>
        </w:rPr>
        <w:t xml:space="preserve">                     </w:t>
      </w:r>
      <w:r w:rsidRPr="00205F84">
        <w:rPr>
          <w:rFonts w:ascii="Courier New" w:hAnsi="Courier New" w:cs="Courier New"/>
          <w:b/>
          <w:sz w:val="32"/>
          <w:szCs w:val="32"/>
        </w:rPr>
        <w:t>TABLE OF CONTENTS</w:t>
      </w:r>
      <w:r>
        <w:rPr>
          <w:rFonts w:ascii="Courier New" w:hAnsi="Courier New" w:cs="Courier New"/>
          <w:b/>
          <w:sz w:val="24"/>
          <w:szCs w:val="24"/>
        </w:rPr>
        <w:t xml:space="preserve">                    </w:t>
      </w:r>
    </w:p>
    <w:p w:rsidR="00431DF7" w:rsidRDefault="00431DF7" w:rsidP="00431DF7">
      <w:pPr>
        <w:rPr>
          <w:rFonts w:ascii="Courier New" w:hAnsi="Courier New" w:cs="Courier New"/>
          <w:b/>
          <w:sz w:val="24"/>
          <w:szCs w:val="24"/>
        </w:rPr>
      </w:pPr>
      <w:r>
        <w:rPr>
          <w:rFonts w:ascii="Courier New" w:hAnsi="Courier New" w:cs="Courier New"/>
          <w:b/>
          <w:sz w:val="24"/>
          <w:szCs w:val="24"/>
        </w:rPr>
        <w:t xml:space="preserve">                                                          PAGE</w:t>
      </w:r>
    </w:p>
    <w:p w:rsidR="00431DF7" w:rsidRPr="00097B26" w:rsidRDefault="00431DF7" w:rsidP="00431DF7">
      <w:pPr>
        <w:rPr>
          <w:rFonts w:ascii="Courier New" w:hAnsi="Courier New" w:cs="Courier New"/>
          <w:b/>
          <w:sz w:val="24"/>
          <w:szCs w:val="24"/>
        </w:rPr>
      </w:pPr>
      <w:r w:rsidRPr="00097B26">
        <w:rPr>
          <w:rFonts w:ascii="Courier New" w:hAnsi="Courier New" w:cs="Courier New"/>
          <w:b/>
          <w:sz w:val="24"/>
          <w:szCs w:val="24"/>
        </w:rPr>
        <w:t>INTRODUCTION</w:t>
      </w:r>
      <w:r>
        <w:rPr>
          <w:rFonts w:ascii="Courier New" w:hAnsi="Courier New" w:cs="Courier New"/>
          <w:b/>
          <w:sz w:val="24"/>
          <w:szCs w:val="24"/>
        </w:rPr>
        <w:t xml:space="preserve">                 </w:t>
      </w:r>
      <w:r w:rsidR="00DF2BC2">
        <w:rPr>
          <w:rFonts w:ascii="Courier New" w:hAnsi="Courier New" w:cs="Courier New"/>
          <w:b/>
          <w:sz w:val="24"/>
          <w:szCs w:val="24"/>
        </w:rPr>
        <w:t xml:space="preserve">                               2</w:t>
      </w:r>
    </w:p>
    <w:p w:rsidR="00431DF7" w:rsidRDefault="00431DF7" w:rsidP="00431DF7">
      <w:pPr>
        <w:pStyle w:val="ListParagraph"/>
        <w:rPr>
          <w:rFonts w:ascii="Courier New" w:hAnsi="Courier New" w:cs="Courier New"/>
          <w:sz w:val="24"/>
          <w:szCs w:val="24"/>
        </w:rPr>
      </w:pPr>
    </w:p>
    <w:p w:rsidR="00431DF7" w:rsidRDefault="00431DF7" w:rsidP="00431DF7">
      <w:pPr>
        <w:pStyle w:val="ListParagraph"/>
        <w:numPr>
          <w:ilvl w:val="0"/>
          <w:numId w:val="2"/>
        </w:numPr>
        <w:rPr>
          <w:rFonts w:ascii="Courier New" w:hAnsi="Courier New" w:cs="Courier New"/>
          <w:b/>
          <w:sz w:val="24"/>
          <w:szCs w:val="24"/>
        </w:rPr>
      </w:pPr>
      <w:r w:rsidRPr="004E749D">
        <w:rPr>
          <w:rFonts w:ascii="Courier New" w:hAnsi="Courier New" w:cs="Courier New"/>
          <w:b/>
          <w:sz w:val="24"/>
          <w:szCs w:val="24"/>
        </w:rPr>
        <w:t xml:space="preserve">Why should the term brittle and/or </w:t>
      </w:r>
    </w:p>
    <w:p w:rsidR="00431DF7" w:rsidRDefault="00431DF7" w:rsidP="00431DF7">
      <w:pPr>
        <w:pStyle w:val="ListParagraph"/>
        <w:ind w:left="360"/>
        <w:rPr>
          <w:rFonts w:ascii="Courier New" w:hAnsi="Courier New" w:cs="Courier New"/>
          <w:b/>
          <w:sz w:val="24"/>
          <w:szCs w:val="24"/>
        </w:rPr>
      </w:pPr>
      <w:proofErr w:type="gramStart"/>
      <w:r w:rsidRPr="004E749D">
        <w:rPr>
          <w:rFonts w:ascii="Courier New" w:hAnsi="Courier New" w:cs="Courier New"/>
          <w:b/>
          <w:sz w:val="24"/>
          <w:szCs w:val="24"/>
        </w:rPr>
        <w:t>brittleness</w:t>
      </w:r>
      <w:proofErr w:type="gramEnd"/>
      <w:r w:rsidRPr="004E749D">
        <w:rPr>
          <w:rFonts w:ascii="Courier New" w:hAnsi="Courier New" w:cs="Courier New"/>
          <w:b/>
          <w:sz w:val="24"/>
          <w:szCs w:val="24"/>
        </w:rPr>
        <w:t xml:space="preserve"> be employed?</w:t>
      </w:r>
      <w:r>
        <w:rPr>
          <w:rFonts w:ascii="Courier New" w:hAnsi="Courier New" w:cs="Courier New"/>
          <w:b/>
          <w:sz w:val="24"/>
          <w:szCs w:val="24"/>
        </w:rPr>
        <w:t xml:space="preserve">   </w:t>
      </w:r>
      <w:r w:rsidR="00DF2BC2">
        <w:rPr>
          <w:rFonts w:ascii="Courier New" w:hAnsi="Courier New" w:cs="Courier New"/>
          <w:b/>
          <w:sz w:val="24"/>
          <w:szCs w:val="24"/>
        </w:rPr>
        <w:t xml:space="preserve">                               2</w:t>
      </w:r>
    </w:p>
    <w:p w:rsidR="00431DF7" w:rsidRPr="004E749D" w:rsidRDefault="00431DF7" w:rsidP="00431DF7">
      <w:pPr>
        <w:pStyle w:val="ListParagraph"/>
        <w:ind w:left="360"/>
        <w:rPr>
          <w:rFonts w:ascii="Courier New" w:hAnsi="Courier New" w:cs="Courier New"/>
          <w:b/>
          <w:sz w:val="24"/>
          <w:szCs w:val="24"/>
        </w:rPr>
      </w:pPr>
    </w:p>
    <w:p w:rsidR="00431DF7" w:rsidRDefault="00431DF7" w:rsidP="00431DF7">
      <w:pPr>
        <w:pStyle w:val="ListParagraph"/>
        <w:numPr>
          <w:ilvl w:val="0"/>
          <w:numId w:val="2"/>
        </w:numPr>
        <w:rPr>
          <w:rFonts w:ascii="Courier New" w:hAnsi="Courier New" w:cs="Courier New"/>
          <w:b/>
          <w:sz w:val="24"/>
          <w:szCs w:val="24"/>
        </w:rPr>
      </w:pPr>
      <w:r w:rsidRPr="004E749D">
        <w:rPr>
          <w:rFonts w:ascii="Courier New" w:hAnsi="Courier New" w:cs="Courier New"/>
          <w:b/>
          <w:sz w:val="24"/>
          <w:szCs w:val="24"/>
        </w:rPr>
        <w:t xml:space="preserve">How do today’s medical experts </w:t>
      </w:r>
    </w:p>
    <w:p w:rsidR="00431DF7" w:rsidRDefault="00431DF7" w:rsidP="00431DF7">
      <w:pPr>
        <w:pStyle w:val="ListParagraph"/>
        <w:ind w:left="360"/>
        <w:rPr>
          <w:rFonts w:ascii="Courier New" w:hAnsi="Courier New" w:cs="Courier New"/>
          <w:b/>
          <w:sz w:val="24"/>
          <w:szCs w:val="24"/>
        </w:rPr>
      </w:pPr>
      <w:proofErr w:type="gramStart"/>
      <w:r w:rsidRPr="004E749D">
        <w:rPr>
          <w:rFonts w:ascii="Courier New" w:hAnsi="Courier New" w:cs="Courier New"/>
          <w:b/>
          <w:sz w:val="24"/>
          <w:szCs w:val="24"/>
        </w:rPr>
        <w:t>define</w:t>
      </w:r>
      <w:proofErr w:type="gramEnd"/>
      <w:r w:rsidRPr="004E749D">
        <w:rPr>
          <w:rFonts w:ascii="Courier New" w:hAnsi="Courier New" w:cs="Courier New"/>
          <w:b/>
          <w:sz w:val="24"/>
          <w:szCs w:val="24"/>
        </w:rPr>
        <w:t xml:space="preserve"> Brittle Diabetes?</w:t>
      </w:r>
      <w:r>
        <w:rPr>
          <w:rFonts w:ascii="Courier New" w:hAnsi="Courier New" w:cs="Courier New"/>
          <w:b/>
          <w:sz w:val="24"/>
          <w:szCs w:val="24"/>
        </w:rPr>
        <w:t xml:space="preserve">   </w:t>
      </w:r>
      <w:r w:rsidR="00DF2BC2">
        <w:rPr>
          <w:rFonts w:ascii="Courier New" w:hAnsi="Courier New" w:cs="Courier New"/>
          <w:b/>
          <w:sz w:val="24"/>
          <w:szCs w:val="24"/>
        </w:rPr>
        <w:t xml:space="preserve">                               5</w:t>
      </w:r>
    </w:p>
    <w:p w:rsidR="00431DF7" w:rsidRPr="004E749D" w:rsidRDefault="00431DF7" w:rsidP="00431DF7">
      <w:pPr>
        <w:pStyle w:val="ListParagraph"/>
        <w:ind w:left="360"/>
        <w:rPr>
          <w:rFonts w:ascii="Courier New" w:hAnsi="Courier New" w:cs="Courier New"/>
          <w:b/>
          <w:sz w:val="24"/>
          <w:szCs w:val="24"/>
        </w:rPr>
      </w:pPr>
      <w:r>
        <w:rPr>
          <w:rFonts w:ascii="Courier New" w:hAnsi="Courier New" w:cs="Courier New"/>
          <w:b/>
          <w:sz w:val="24"/>
          <w:szCs w:val="24"/>
        </w:rPr>
        <w:t xml:space="preserve"> </w:t>
      </w:r>
    </w:p>
    <w:p w:rsidR="00431DF7" w:rsidRDefault="00431DF7" w:rsidP="00431DF7">
      <w:pPr>
        <w:pStyle w:val="ListParagraph"/>
        <w:numPr>
          <w:ilvl w:val="0"/>
          <w:numId w:val="2"/>
        </w:numPr>
        <w:spacing w:after="240"/>
        <w:rPr>
          <w:rFonts w:ascii="Courier New" w:hAnsi="Courier New" w:cs="Courier New"/>
          <w:b/>
          <w:sz w:val="24"/>
          <w:szCs w:val="24"/>
        </w:rPr>
      </w:pPr>
      <w:r w:rsidRPr="00747252">
        <w:rPr>
          <w:rFonts w:ascii="Courier New" w:hAnsi="Courier New" w:cs="Courier New"/>
          <w:b/>
          <w:sz w:val="24"/>
          <w:szCs w:val="24"/>
        </w:rPr>
        <w:t xml:space="preserve">How many clinical forms </w:t>
      </w:r>
    </w:p>
    <w:p w:rsidR="00431DF7" w:rsidRDefault="00431DF7" w:rsidP="00431DF7">
      <w:pPr>
        <w:pStyle w:val="ListParagraph"/>
        <w:spacing w:after="240"/>
        <w:ind w:left="360"/>
        <w:rPr>
          <w:rFonts w:ascii="Courier New" w:hAnsi="Courier New" w:cs="Courier New"/>
          <w:b/>
          <w:sz w:val="24"/>
          <w:szCs w:val="24"/>
        </w:rPr>
      </w:pPr>
      <w:proofErr w:type="gramStart"/>
      <w:r w:rsidRPr="00747252">
        <w:rPr>
          <w:rFonts w:ascii="Courier New" w:hAnsi="Courier New" w:cs="Courier New"/>
          <w:b/>
          <w:sz w:val="24"/>
          <w:szCs w:val="24"/>
        </w:rPr>
        <w:t>of</w:t>
      </w:r>
      <w:proofErr w:type="gramEnd"/>
      <w:r w:rsidRPr="00747252">
        <w:rPr>
          <w:rFonts w:ascii="Courier New" w:hAnsi="Courier New" w:cs="Courier New"/>
          <w:b/>
          <w:sz w:val="24"/>
          <w:szCs w:val="24"/>
        </w:rPr>
        <w:t xml:space="preserve"> BT1D are there?</w:t>
      </w:r>
      <w:r>
        <w:rPr>
          <w:rFonts w:ascii="Courier New" w:hAnsi="Courier New" w:cs="Courier New"/>
          <w:b/>
          <w:sz w:val="24"/>
          <w:szCs w:val="24"/>
        </w:rPr>
        <w:t xml:space="preserve">         </w:t>
      </w:r>
      <w:r w:rsidR="00DF2BC2">
        <w:rPr>
          <w:rFonts w:ascii="Courier New" w:hAnsi="Courier New" w:cs="Courier New"/>
          <w:b/>
          <w:sz w:val="24"/>
          <w:szCs w:val="24"/>
        </w:rPr>
        <w:t xml:space="preserve">                               6</w:t>
      </w:r>
    </w:p>
    <w:p w:rsidR="00431DF7" w:rsidRPr="00747252" w:rsidRDefault="00431DF7" w:rsidP="00431DF7">
      <w:pPr>
        <w:pStyle w:val="ListParagraph"/>
        <w:spacing w:after="240"/>
        <w:ind w:left="360"/>
        <w:rPr>
          <w:rFonts w:ascii="Courier New" w:hAnsi="Courier New" w:cs="Courier New"/>
          <w:b/>
          <w:sz w:val="24"/>
          <w:szCs w:val="24"/>
        </w:rPr>
      </w:pPr>
    </w:p>
    <w:p w:rsidR="00431DF7" w:rsidRPr="00205F84" w:rsidRDefault="00431DF7" w:rsidP="00431DF7">
      <w:pPr>
        <w:pStyle w:val="ListParagraph"/>
        <w:numPr>
          <w:ilvl w:val="0"/>
          <w:numId w:val="2"/>
        </w:numPr>
        <w:spacing w:after="0"/>
        <w:rPr>
          <w:rFonts w:ascii="Courier New" w:hAnsi="Courier New" w:cs="Courier New"/>
          <w:sz w:val="24"/>
          <w:szCs w:val="24"/>
        </w:rPr>
      </w:pPr>
      <w:r w:rsidRPr="00055A84">
        <w:rPr>
          <w:rFonts w:ascii="Courier New" w:hAnsi="Courier New" w:cs="Courier New"/>
          <w:b/>
          <w:sz w:val="24"/>
          <w:szCs w:val="24"/>
        </w:rPr>
        <w:t xml:space="preserve">Why is BT1D a rare disease </w:t>
      </w:r>
    </w:p>
    <w:p w:rsidR="00431DF7" w:rsidRDefault="00431DF7" w:rsidP="00431DF7">
      <w:pPr>
        <w:pStyle w:val="ListParagraph"/>
        <w:spacing w:after="0"/>
        <w:ind w:left="360"/>
        <w:rPr>
          <w:rFonts w:ascii="Courier New" w:hAnsi="Courier New" w:cs="Courier New"/>
          <w:b/>
          <w:sz w:val="24"/>
          <w:szCs w:val="24"/>
        </w:rPr>
      </w:pPr>
      <w:proofErr w:type="gramStart"/>
      <w:r w:rsidRPr="00055A84">
        <w:rPr>
          <w:rFonts w:ascii="Courier New" w:hAnsi="Courier New" w:cs="Courier New"/>
          <w:b/>
          <w:sz w:val="24"/>
          <w:szCs w:val="24"/>
        </w:rPr>
        <w:t>distinct</w:t>
      </w:r>
      <w:proofErr w:type="gramEnd"/>
      <w:r w:rsidRPr="00055A84">
        <w:rPr>
          <w:rFonts w:ascii="Courier New" w:hAnsi="Courier New" w:cs="Courier New"/>
          <w:b/>
          <w:sz w:val="24"/>
          <w:szCs w:val="24"/>
        </w:rPr>
        <w:t xml:space="preserve"> from stable T1D?</w:t>
      </w:r>
      <w:r>
        <w:rPr>
          <w:rFonts w:ascii="Courier New" w:hAnsi="Courier New" w:cs="Courier New"/>
          <w:b/>
          <w:sz w:val="24"/>
          <w:szCs w:val="24"/>
        </w:rPr>
        <w:t xml:space="preserve">  </w:t>
      </w:r>
      <w:r w:rsidR="00DF2BC2">
        <w:rPr>
          <w:rFonts w:ascii="Courier New" w:hAnsi="Courier New" w:cs="Courier New"/>
          <w:b/>
          <w:sz w:val="24"/>
          <w:szCs w:val="24"/>
        </w:rPr>
        <w:t xml:space="preserve">                               6</w:t>
      </w:r>
    </w:p>
    <w:p w:rsidR="00431DF7" w:rsidRPr="00055A84" w:rsidRDefault="00431DF7" w:rsidP="00431DF7">
      <w:pPr>
        <w:pStyle w:val="ListParagraph"/>
        <w:spacing w:after="0"/>
        <w:ind w:left="360"/>
        <w:rPr>
          <w:rFonts w:ascii="Courier New" w:hAnsi="Courier New" w:cs="Courier New"/>
          <w:sz w:val="24"/>
          <w:szCs w:val="24"/>
        </w:rPr>
      </w:pPr>
    </w:p>
    <w:p w:rsidR="00431DF7" w:rsidRDefault="00431DF7" w:rsidP="00431DF7">
      <w:pPr>
        <w:pStyle w:val="ListParagraph"/>
        <w:numPr>
          <w:ilvl w:val="0"/>
          <w:numId w:val="2"/>
        </w:numPr>
        <w:rPr>
          <w:rFonts w:ascii="Courier New" w:hAnsi="Courier New" w:cs="Courier New"/>
          <w:b/>
          <w:sz w:val="24"/>
          <w:szCs w:val="24"/>
        </w:rPr>
      </w:pPr>
      <w:r w:rsidRPr="00430503">
        <w:rPr>
          <w:rFonts w:ascii="Courier New" w:hAnsi="Courier New" w:cs="Courier New"/>
          <w:b/>
          <w:sz w:val="24"/>
          <w:szCs w:val="24"/>
        </w:rPr>
        <w:t>How many people are affected by BT1D?</w:t>
      </w:r>
      <w:r w:rsidR="00DF2BC2">
        <w:rPr>
          <w:rFonts w:ascii="Courier New" w:hAnsi="Courier New" w:cs="Courier New"/>
          <w:b/>
          <w:sz w:val="24"/>
          <w:szCs w:val="24"/>
        </w:rPr>
        <w:t xml:space="preserve">                     9</w:t>
      </w:r>
    </w:p>
    <w:p w:rsidR="00431DF7" w:rsidRPr="00430503" w:rsidRDefault="00431DF7" w:rsidP="00431DF7">
      <w:pPr>
        <w:pStyle w:val="ListParagraph"/>
        <w:ind w:left="360"/>
        <w:rPr>
          <w:rFonts w:ascii="Courier New" w:hAnsi="Courier New" w:cs="Courier New"/>
          <w:b/>
          <w:sz w:val="24"/>
          <w:szCs w:val="24"/>
        </w:rPr>
      </w:pPr>
    </w:p>
    <w:p w:rsidR="00431DF7" w:rsidRDefault="00431DF7" w:rsidP="00431DF7">
      <w:pPr>
        <w:pStyle w:val="ListParagraph"/>
        <w:numPr>
          <w:ilvl w:val="0"/>
          <w:numId w:val="2"/>
        </w:numPr>
        <w:rPr>
          <w:rFonts w:ascii="Courier New" w:hAnsi="Courier New" w:cs="Courier New"/>
          <w:b/>
          <w:sz w:val="24"/>
          <w:szCs w:val="24"/>
        </w:rPr>
      </w:pPr>
      <w:r w:rsidRPr="00250D9F">
        <w:rPr>
          <w:rFonts w:ascii="Courier New" w:hAnsi="Courier New" w:cs="Courier New"/>
          <w:b/>
          <w:sz w:val="24"/>
          <w:szCs w:val="24"/>
        </w:rPr>
        <w:t>What are the known causes of brittleness?</w:t>
      </w:r>
      <w:r w:rsidR="00DF2BC2">
        <w:rPr>
          <w:rFonts w:ascii="Courier New" w:hAnsi="Courier New" w:cs="Courier New"/>
          <w:b/>
          <w:sz w:val="24"/>
          <w:szCs w:val="24"/>
        </w:rPr>
        <w:t xml:space="preserve">                 9</w:t>
      </w:r>
    </w:p>
    <w:p w:rsidR="00431DF7" w:rsidRPr="00205F84" w:rsidRDefault="00431DF7" w:rsidP="00431DF7">
      <w:pPr>
        <w:pStyle w:val="ListParagraph"/>
        <w:rPr>
          <w:rFonts w:ascii="Courier New" w:hAnsi="Courier New" w:cs="Courier New"/>
          <w:b/>
          <w:sz w:val="24"/>
          <w:szCs w:val="24"/>
        </w:rPr>
      </w:pPr>
    </w:p>
    <w:p w:rsidR="00431DF7" w:rsidRDefault="00431DF7" w:rsidP="00431DF7">
      <w:pPr>
        <w:pStyle w:val="ListParagraph"/>
        <w:numPr>
          <w:ilvl w:val="0"/>
          <w:numId w:val="2"/>
        </w:numPr>
        <w:rPr>
          <w:rFonts w:ascii="Courier New" w:hAnsi="Courier New" w:cs="Courier New"/>
          <w:b/>
          <w:sz w:val="24"/>
          <w:szCs w:val="24"/>
        </w:rPr>
      </w:pPr>
      <w:r w:rsidRPr="00C013F9">
        <w:rPr>
          <w:rFonts w:ascii="Courier New" w:hAnsi="Courier New" w:cs="Courier New"/>
          <w:b/>
          <w:sz w:val="24"/>
          <w:szCs w:val="24"/>
        </w:rPr>
        <w:t xml:space="preserve">How does treatment differ between </w:t>
      </w:r>
    </w:p>
    <w:p w:rsidR="00431DF7" w:rsidRDefault="00431DF7" w:rsidP="00431DF7">
      <w:pPr>
        <w:pStyle w:val="ListParagraph"/>
        <w:ind w:left="360"/>
        <w:rPr>
          <w:rFonts w:ascii="Courier New" w:hAnsi="Courier New" w:cs="Courier New"/>
          <w:b/>
          <w:sz w:val="24"/>
          <w:szCs w:val="24"/>
        </w:rPr>
      </w:pPr>
      <w:proofErr w:type="gramStart"/>
      <w:r w:rsidRPr="00C013F9">
        <w:rPr>
          <w:rFonts w:ascii="Courier New" w:hAnsi="Courier New" w:cs="Courier New"/>
          <w:b/>
          <w:sz w:val="24"/>
          <w:szCs w:val="24"/>
        </w:rPr>
        <w:t>stable</w:t>
      </w:r>
      <w:proofErr w:type="gramEnd"/>
      <w:r w:rsidRPr="00C013F9">
        <w:rPr>
          <w:rFonts w:ascii="Courier New" w:hAnsi="Courier New" w:cs="Courier New"/>
          <w:b/>
          <w:sz w:val="24"/>
          <w:szCs w:val="24"/>
        </w:rPr>
        <w:t xml:space="preserve"> T1D and BT1D?</w:t>
      </w:r>
      <w:r>
        <w:rPr>
          <w:rFonts w:ascii="Courier New" w:hAnsi="Courier New" w:cs="Courier New"/>
          <w:b/>
          <w:sz w:val="24"/>
          <w:szCs w:val="24"/>
        </w:rPr>
        <w:t xml:space="preserve">       </w:t>
      </w:r>
      <w:r w:rsidR="00DF2BC2">
        <w:rPr>
          <w:rFonts w:ascii="Courier New" w:hAnsi="Courier New" w:cs="Courier New"/>
          <w:b/>
          <w:sz w:val="24"/>
          <w:szCs w:val="24"/>
        </w:rPr>
        <w:t xml:space="preserve">                             </w:t>
      </w:r>
      <w:r w:rsidR="00B97D0D">
        <w:rPr>
          <w:rFonts w:ascii="Courier New" w:hAnsi="Courier New" w:cs="Courier New"/>
          <w:b/>
          <w:sz w:val="24"/>
          <w:szCs w:val="24"/>
        </w:rPr>
        <w:t xml:space="preserve"> </w:t>
      </w:r>
      <w:r w:rsidR="00DF2BC2">
        <w:rPr>
          <w:rFonts w:ascii="Courier New" w:hAnsi="Courier New" w:cs="Courier New"/>
          <w:b/>
          <w:sz w:val="24"/>
          <w:szCs w:val="24"/>
        </w:rPr>
        <w:t xml:space="preserve"> 10</w:t>
      </w:r>
    </w:p>
    <w:p w:rsidR="00431DF7" w:rsidRPr="00C013F9" w:rsidRDefault="00431DF7" w:rsidP="00431DF7">
      <w:pPr>
        <w:pStyle w:val="ListParagraph"/>
        <w:ind w:left="360"/>
        <w:rPr>
          <w:rFonts w:ascii="Courier New" w:hAnsi="Courier New" w:cs="Courier New"/>
          <w:b/>
          <w:sz w:val="24"/>
          <w:szCs w:val="24"/>
        </w:rPr>
      </w:pPr>
    </w:p>
    <w:p w:rsidR="00431DF7" w:rsidRDefault="00431DF7" w:rsidP="00431DF7">
      <w:pPr>
        <w:pStyle w:val="ListParagraph"/>
        <w:numPr>
          <w:ilvl w:val="0"/>
          <w:numId w:val="2"/>
        </w:numPr>
        <w:spacing w:after="0"/>
        <w:rPr>
          <w:rFonts w:ascii="Courier New" w:hAnsi="Courier New" w:cs="Courier New"/>
          <w:b/>
          <w:sz w:val="24"/>
          <w:szCs w:val="24"/>
        </w:rPr>
      </w:pPr>
      <w:r w:rsidRPr="00C841D8">
        <w:rPr>
          <w:rFonts w:ascii="Courier New" w:hAnsi="Courier New" w:cs="Courier New"/>
          <w:b/>
          <w:sz w:val="24"/>
          <w:szCs w:val="24"/>
        </w:rPr>
        <w:t xml:space="preserve">What is the significance of physician frustration </w:t>
      </w:r>
    </w:p>
    <w:p w:rsidR="00431DF7" w:rsidRDefault="00431DF7" w:rsidP="00431DF7">
      <w:pPr>
        <w:pStyle w:val="ListParagraph"/>
        <w:spacing w:after="0"/>
        <w:ind w:left="360"/>
        <w:rPr>
          <w:rFonts w:ascii="Courier New" w:hAnsi="Courier New" w:cs="Courier New"/>
          <w:b/>
          <w:sz w:val="24"/>
          <w:szCs w:val="24"/>
        </w:rPr>
      </w:pPr>
      <w:proofErr w:type="gramStart"/>
      <w:r w:rsidRPr="00C841D8">
        <w:rPr>
          <w:rFonts w:ascii="Courier New" w:hAnsi="Courier New" w:cs="Courier New"/>
          <w:b/>
          <w:sz w:val="24"/>
          <w:szCs w:val="24"/>
        </w:rPr>
        <w:t>when</w:t>
      </w:r>
      <w:proofErr w:type="gramEnd"/>
      <w:r>
        <w:rPr>
          <w:rFonts w:ascii="Courier New" w:hAnsi="Courier New" w:cs="Courier New"/>
          <w:b/>
          <w:sz w:val="24"/>
          <w:szCs w:val="24"/>
        </w:rPr>
        <w:t xml:space="preserve"> </w:t>
      </w:r>
      <w:r w:rsidRPr="00B54014">
        <w:rPr>
          <w:rFonts w:ascii="Courier New" w:hAnsi="Courier New" w:cs="Courier New"/>
          <w:b/>
          <w:sz w:val="24"/>
          <w:szCs w:val="24"/>
        </w:rPr>
        <w:t>dealing with a BT1D patient</w:t>
      </w:r>
      <w:r w:rsidR="00DF2BC2">
        <w:rPr>
          <w:rFonts w:ascii="Courier New" w:hAnsi="Courier New" w:cs="Courier New"/>
          <w:b/>
          <w:sz w:val="24"/>
          <w:szCs w:val="24"/>
        </w:rPr>
        <w:t xml:space="preserve">?                        </w:t>
      </w:r>
      <w:r w:rsidR="00B97D0D">
        <w:rPr>
          <w:rFonts w:ascii="Courier New" w:hAnsi="Courier New" w:cs="Courier New"/>
          <w:b/>
          <w:sz w:val="24"/>
          <w:szCs w:val="24"/>
        </w:rPr>
        <w:t xml:space="preserve"> </w:t>
      </w:r>
      <w:r w:rsidR="00DF2BC2">
        <w:rPr>
          <w:rFonts w:ascii="Courier New" w:hAnsi="Courier New" w:cs="Courier New"/>
          <w:b/>
          <w:sz w:val="24"/>
          <w:szCs w:val="24"/>
        </w:rPr>
        <w:t>12</w:t>
      </w:r>
    </w:p>
    <w:p w:rsidR="00431DF7" w:rsidRPr="00B54014" w:rsidRDefault="00431DF7" w:rsidP="00431DF7">
      <w:pPr>
        <w:pStyle w:val="ListParagraph"/>
        <w:spacing w:after="0"/>
        <w:ind w:left="360"/>
        <w:rPr>
          <w:rFonts w:ascii="Courier New" w:hAnsi="Courier New" w:cs="Courier New"/>
          <w:b/>
          <w:sz w:val="24"/>
          <w:szCs w:val="24"/>
        </w:rPr>
      </w:pPr>
    </w:p>
    <w:p w:rsidR="00431DF7" w:rsidRDefault="00431DF7" w:rsidP="00431DF7">
      <w:pPr>
        <w:pStyle w:val="ListParagraph"/>
        <w:numPr>
          <w:ilvl w:val="0"/>
          <w:numId w:val="2"/>
        </w:numPr>
        <w:spacing w:after="0"/>
        <w:rPr>
          <w:rFonts w:ascii="Courier New" w:hAnsi="Courier New" w:cs="Courier New"/>
          <w:b/>
          <w:sz w:val="24"/>
          <w:szCs w:val="24"/>
        </w:rPr>
      </w:pPr>
      <w:r w:rsidRPr="00C841D8">
        <w:rPr>
          <w:rFonts w:ascii="Courier New" w:hAnsi="Courier New" w:cs="Courier New"/>
          <w:b/>
          <w:sz w:val="24"/>
          <w:szCs w:val="24"/>
        </w:rPr>
        <w:t xml:space="preserve">How can we assist the clinical physician </w:t>
      </w:r>
    </w:p>
    <w:p w:rsidR="00431DF7" w:rsidRDefault="00431DF7" w:rsidP="00431DF7">
      <w:pPr>
        <w:pStyle w:val="ListParagraph"/>
        <w:spacing w:after="0"/>
        <w:ind w:left="360"/>
        <w:rPr>
          <w:rFonts w:ascii="Courier New" w:hAnsi="Courier New" w:cs="Courier New"/>
          <w:b/>
          <w:sz w:val="24"/>
          <w:szCs w:val="24"/>
        </w:rPr>
      </w:pPr>
      <w:proofErr w:type="gramStart"/>
      <w:r w:rsidRPr="00C841D8">
        <w:rPr>
          <w:rFonts w:ascii="Courier New" w:hAnsi="Courier New" w:cs="Courier New"/>
          <w:b/>
          <w:sz w:val="24"/>
          <w:szCs w:val="24"/>
        </w:rPr>
        <w:t>in</w:t>
      </w:r>
      <w:proofErr w:type="gramEnd"/>
      <w:r w:rsidRPr="00C841D8">
        <w:rPr>
          <w:rFonts w:ascii="Courier New" w:hAnsi="Courier New" w:cs="Courier New"/>
          <w:b/>
          <w:sz w:val="24"/>
          <w:szCs w:val="24"/>
        </w:rPr>
        <w:t xml:space="preserve"> diagnosing and treating BT1D patients?</w:t>
      </w:r>
      <w:r w:rsidR="00DF2BC2">
        <w:rPr>
          <w:rFonts w:ascii="Courier New" w:hAnsi="Courier New" w:cs="Courier New"/>
          <w:b/>
          <w:sz w:val="24"/>
          <w:szCs w:val="24"/>
        </w:rPr>
        <w:t xml:space="preserve">                </w:t>
      </w:r>
      <w:r w:rsidR="00B97D0D">
        <w:rPr>
          <w:rFonts w:ascii="Courier New" w:hAnsi="Courier New" w:cs="Courier New"/>
          <w:b/>
          <w:sz w:val="24"/>
          <w:szCs w:val="24"/>
        </w:rPr>
        <w:t xml:space="preserve"> </w:t>
      </w:r>
      <w:r w:rsidR="00DF2BC2">
        <w:rPr>
          <w:rFonts w:ascii="Courier New" w:hAnsi="Courier New" w:cs="Courier New"/>
          <w:b/>
          <w:sz w:val="24"/>
          <w:szCs w:val="24"/>
        </w:rPr>
        <w:t>12</w:t>
      </w:r>
    </w:p>
    <w:p w:rsidR="00431DF7" w:rsidRPr="00C841D8" w:rsidRDefault="00431DF7" w:rsidP="00431DF7">
      <w:pPr>
        <w:pStyle w:val="ListParagraph"/>
        <w:spacing w:after="0"/>
        <w:ind w:left="360"/>
        <w:rPr>
          <w:rFonts w:ascii="Courier New" w:hAnsi="Courier New" w:cs="Courier New"/>
          <w:b/>
          <w:sz w:val="24"/>
          <w:szCs w:val="24"/>
        </w:rPr>
      </w:pPr>
    </w:p>
    <w:p w:rsidR="00431DF7" w:rsidRPr="00B97D0D" w:rsidRDefault="00B97D0D" w:rsidP="00B97D0D">
      <w:pPr>
        <w:spacing w:after="0"/>
        <w:rPr>
          <w:rFonts w:ascii="Courier New" w:hAnsi="Courier New" w:cs="Courier New"/>
          <w:b/>
          <w:sz w:val="24"/>
          <w:szCs w:val="24"/>
        </w:rPr>
      </w:pPr>
      <w:r>
        <w:rPr>
          <w:rFonts w:ascii="Courier New" w:hAnsi="Courier New" w:cs="Courier New"/>
          <w:b/>
          <w:sz w:val="24"/>
          <w:szCs w:val="24"/>
        </w:rPr>
        <w:t>10.</w:t>
      </w:r>
      <w:r w:rsidRPr="00B97D0D">
        <w:rPr>
          <w:rFonts w:ascii="Courier New" w:hAnsi="Courier New" w:cs="Courier New"/>
          <w:b/>
          <w:sz w:val="24"/>
          <w:szCs w:val="24"/>
        </w:rPr>
        <w:t xml:space="preserve"> </w:t>
      </w:r>
      <w:r w:rsidR="00431DF7" w:rsidRPr="00B97D0D">
        <w:rPr>
          <w:rFonts w:ascii="Courier New" w:hAnsi="Courier New" w:cs="Courier New"/>
          <w:b/>
          <w:sz w:val="24"/>
          <w:szCs w:val="24"/>
        </w:rPr>
        <w:t xml:space="preserve">What is the impact of ADA’s decision on </w:t>
      </w:r>
      <w:proofErr w:type="gramStart"/>
      <w:r w:rsidR="00431DF7" w:rsidRPr="00B97D0D">
        <w:rPr>
          <w:rFonts w:ascii="Courier New" w:hAnsi="Courier New" w:cs="Courier New"/>
          <w:b/>
          <w:sz w:val="24"/>
          <w:szCs w:val="24"/>
        </w:rPr>
        <w:t>this</w:t>
      </w:r>
      <w:proofErr w:type="gramEnd"/>
    </w:p>
    <w:p w:rsidR="00431DF7" w:rsidRDefault="00B97D0D" w:rsidP="00431DF7">
      <w:pPr>
        <w:pStyle w:val="ListParagraph"/>
        <w:ind w:left="360"/>
        <w:rPr>
          <w:rFonts w:ascii="Courier New" w:hAnsi="Courier New" w:cs="Courier New"/>
          <w:b/>
          <w:sz w:val="24"/>
          <w:szCs w:val="24"/>
        </w:rPr>
      </w:pPr>
      <w:r>
        <w:rPr>
          <w:rFonts w:ascii="Courier New" w:hAnsi="Courier New" w:cs="Courier New"/>
          <w:b/>
          <w:sz w:val="24"/>
          <w:szCs w:val="24"/>
        </w:rPr>
        <w:t xml:space="preserve"> </w:t>
      </w:r>
      <w:proofErr w:type="gramStart"/>
      <w:r w:rsidR="00431DF7">
        <w:rPr>
          <w:rFonts w:ascii="Courier New" w:hAnsi="Courier New" w:cs="Courier New"/>
          <w:b/>
          <w:sz w:val="24"/>
          <w:szCs w:val="24"/>
        </w:rPr>
        <w:t>matter</w:t>
      </w:r>
      <w:proofErr w:type="gramEnd"/>
      <w:r w:rsidR="00431DF7">
        <w:rPr>
          <w:rFonts w:ascii="Courier New" w:hAnsi="Courier New" w:cs="Courier New"/>
          <w:b/>
          <w:sz w:val="24"/>
          <w:szCs w:val="24"/>
        </w:rPr>
        <w:t xml:space="preserve"> on existing and future clinical trials?</w:t>
      </w:r>
      <w:r w:rsidR="00431DF7" w:rsidRPr="003A5A37">
        <w:rPr>
          <w:rFonts w:ascii="Courier New" w:hAnsi="Courier New" w:cs="Courier New"/>
          <w:b/>
          <w:sz w:val="24"/>
          <w:szCs w:val="24"/>
        </w:rPr>
        <w:t xml:space="preserve">  </w:t>
      </w:r>
      <w:r w:rsidR="00431DF7">
        <w:rPr>
          <w:rFonts w:ascii="Courier New" w:hAnsi="Courier New" w:cs="Courier New"/>
          <w:b/>
          <w:sz w:val="24"/>
          <w:szCs w:val="24"/>
        </w:rPr>
        <w:t xml:space="preserve">  </w:t>
      </w:r>
      <w:r w:rsidR="00431DF7" w:rsidRPr="003A5A37">
        <w:rPr>
          <w:rFonts w:ascii="Courier New" w:hAnsi="Courier New" w:cs="Courier New"/>
          <w:b/>
          <w:sz w:val="24"/>
          <w:szCs w:val="24"/>
        </w:rPr>
        <w:t xml:space="preserve"> </w:t>
      </w:r>
      <w:r w:rsidR="00DF2BC2">
        <w:rPr>
          <w:rFonts w:ascii="Courier New" w:hAnsi="Courier New" w:cs="Courier New"/>
          <w:b/>
          <w:sz w:val="24"/>
          <w:szCs w:val="24"/>
        </w:rPr>
        <w:t xml:space="preserve">  </w:t>
      </w:r>
      <w:r>
        <w:rPr>
          <w:rFonts w:ascii="Courier New" w:hAnsi="Courier New" w:cs="Courier New"/>
          <w:b/>
          <w:sz w:val="24"/>
          <w:szCs w:val="24"/>
        </w:rPr>
        <w:t xml:space="preserve">   </w:t>
      </w:r>
      <w:r w:rsidR="00DF2BC2">
        <w:rPr>
          <w:rFonts w:ascii="Courier New" w:hAnsi="Courier New" w:cs="Courier New"/>
          <w:b/>
          <w:sz w:val="24"/>
          <w:szCs w:val="24"/>
        </w:rPr>
        <w:t xml:space="preserve"> 13</w:t>
      </w:r>
    </w:p>
    <w:p w:rsidR="00431DF7" w:rsidRDefault="00431DF7" w:rsidP="00431DF7">
      <w:pPr>
        <w:pStyle w:val="ListParagraph"/>
        <w:ind w:left="360"/>
        <w:rPr>
          <w:rFonts w:ascii="Courier New" w:hAnsi="Courier New" w:cs="Courier New"/>
          <w:b/>
          <w:sz w:val="24"/>
          <w:szCs w:val="24"/>
        </w:rPr>
      </w:pPr>
    </w:p>
    <w:p w:rsidR="00431DF7" w:rsidRDefault="00431DF7" w:rsidP="00431DF7">
      <w:pPr>
        <w:rPr>
          <w:rFonts w:ascii="Courier New" w:hAnsi="Courier New" w:cs="Courier New"/>
          <w:b/>
          <w:sz w:val="24"/>
          <w:szCs w:val="24"/>
        </w:rPr>
      </w:pPr>
      <w:r w:rsidRPr="00205F84">
        <w:rPr>
          <w:rFonts w:ascii="Courier New" w:hAnsi="Courier New" w:cs="Courier New"/>
          <w:b/>
          <w:sz w:val="24"/>
          <w:szCs w:val="24"/>
        </w:rPr>
        <w:t>Conclusion</w:t>
      </w:r>
      <w:r>
        <w:rPr>
          <w:rFonts w:ascii="Courier New" w:hAnsi="Courier New" w:cs="Courier New"/>
          <w:b/>
          <w:sz w:val="24"/>
          <w:szCs w:val="24"/>
        </w:rPr>
        <w:t xml:space="preserve">                    </w:t>
      </w:r>
      <w:r w:rsidR="00B97D0D">
        <w:rPr>
          <w:rFonts w:ascii="Courier New" w:hAnsi="Courier New" w:cs="Courier New"/>
          <w:b/>
          <w:sz w:val="24"/>
          <w:szCs w:val="24"/>
        </w:rPr>
        <w:t xml:space="preserve">                               </w:t>
      </w:r>
      <w:r w:rsidR="00DF2BC2">
        <w:rPr>
          <w:rFonts w:ascii="Courier New" w:hAnsi="Courier New" w:cs="Courier New"/>
          <w:b/>
          <w:sz w:val="24"/>
          <w:szCs w:val="24"/>
        </w:rPr>
        <w:t>14</w:t>
      </w:r>
    </w:p>
    <w:p w:rsidR="00431DF7" w:rsidRDefault="00431DF7" w:rsidP="00431DF7">
      <w:pPr>
        <w:rPr>
          <w:rFonts w:ascii="Courier New" w:hAnsi="Courier New" w:cs="Courier New"/>
          <w:b/>
          <w:sz w:val="24"/>
          <w:szCs w:val="24"/>
        </w:rPr>
      </w:pPr>
      <w:r>
        <w:rPr>
          <w:rFonts w:ascii="Courier New" w:hAnsi="Courier New" w:cs="Courier New"/>
          <w:b/>
          <w:sz w:val="24"/>
          <w:szCs w:val="24"/>
        </w:rPr>
        <w:t xml:space="preserve">References                    </w:t>
      </w:r>
      <w:r w:rsidR="00DF2BC2">
        <w:rPr>
          <w:rFonts w:ascii="Courier New" w:hAnsi="Courier New" w:cs="Courier New"/>
          <w:b/>
          <w:sz w:val="24"/>
          <w:szCs w:val="24"/>
        </w:rPr>
        <w:t xml:space="preserve">                              </w:t>
      </w:r>
      <w:r w:rsidR="00B97D0D">
        <w:rPr>
          <w:rFonts w:ascii="Courier New" w:hAnsi="Courier New" w:cs="Courier New"/>
          <w:b/>
          <w:sz w:val="24"/>
          <w:szCs w:val="24"/>
        </w:rPr>
        <w:t xml:space="preserve"> </w:t>
      </w:r>
      <w:r w:rsidR="00DF2BC2">
        <w:rPr>
          <w:rFonts w:ascii="Courier New" w:hAnsi="Courier New" w:cs="Courier New"/>
          <w:b/>
          <w:sz w:val="24"/>
          <w:szCs w:val="24"/>
        </w:rPr>
        <w:t>15</w:t>
      </w:r>
    </w:p>
    <w:p w:rsidR="00097B26" w:rsidRPr="00097B26" w:rsidRDefault="00097B26" w:rsidP="00097B26">
      <w:pPr>
        <w:rPr>
          <w:rFonts w:ascii="Courier New" w:hAnsi="Courier New" w:cs="Courier New"/>
          <w:b/>
          <w:sz w:val="24"/>
          <w:szCs w:val="24"/>
        </w:rPr>
      </w:pPr>
      <w:proofErr w:type="gramStart"/>
      <w:r w:rsidRPr="00097B26">
        <w:rPr>
          <w:rFonts w:ascii="Courier New" w:hAnsi="Courier New" w:cs="Courier New"/>
          <w:b/>
          <w:sz w:val="24"/>
          <w:szCs w:val="24"/>
        </w:rPr>
        <w:lastRenderedPageBreak/>
        <w:t>The Case for the Reclassification of Brittle Type 1 Diabetes as a Rare Disease and as a Separate and Distinct Form of Type 1.</w:t>
      </w:r>
      <w:proofErr w:type="gramEnd"/>
      <w:r w:rsidRPr="00097B26">
        <w:rPr>
          <w:rFonts w:ascii="Courier New" w:hAnsi="Courier New" w:cs="Courier New"/>
          <w:b/>
          <w:sz w:val="24"/>
          <w:szCs w:val="24"/>
        </w:rPr>
        <w:t xml:space="preserve"> </w:t>
      </w:r>
    </w:p>
    <w:p w:rsidR="00617D3C" w:rsidRPr="00097B26" w:rsidRDefault="00097B26">
      <w:pPr>
        <w:rPr>
          <w:rFonts w:ascii="Courier New" w:hAnsi="Courier New" w:cs="Courier New"/>
          <w:b/>
          <w:sz w:val="24"/>
          <w:szCs w:val="24"/>
        </w:rPr>
      </w:pPr>
      <w:r w:rsidRPr="00097B26">
        <w:rPr>
          <w:rFonts w:ascii="Courier New" w:hAnsi="Courier New" w:cs="Courier New"/>
          <w:b/>
          <w:sz w:val="24"/>
          <w:szCs w:val="24"/>
        </w:rPr>
        <w:t>INTRODUCTION</w:t>
      </w:r>
    </w:p>
    <w:p w:rsidR="000250AC" w:rsidRDefault="00617D3C" w:rsidP="000250AC">
      <w:pPr>
        <w:spacing w:after="0"/>
        <w:rPr>
          <w:rFonts w:ascii="Courier New" w:hAnsi="Courier New" w:cs="Courier New"/>
          <w:sz w:val="24"/>
          <w:szCs w:val="24"/>
        </w:rPr>
      </w:pPr>
      <w:r>
        <w:rPr>
          <w:rFonts w:ascii="Courier New" w:hAnsi="Courier New" w:cs="Courier New"/>
          <w:sz w:val="24"/>
          <w:szCs w:val="24"/>
        </w:rPr>
        <w:t xml:space="preserve">    </w:t>
      </w:r>
      <w:r w:rsidR="006B3140">
        <w:rPr>
          <w:rFonts w:ascii="Courier New" w:hAnsi="Courier New" w:cs="Courier New"/>
          <w:sz w:val="24"/>
          <w:szCs w:val="24"/>
        </w:rPr>
        <w:t xml:space="preserve">The </w:t>
      </w:r>
      <w:r>
        <w:rPr>
          <w:rFonts w:ascii="Courier New" w:hAnsi="Courier New" w:cs="Courier New"/>
          <w:sz w:val="24"/>
          <w:szCs w:val="24"/>
        </w:rPr>
        <w:t>B</w:t>
      </w:r>
      <w:r w:rsidR="006B3140">
        <w:rPr>
          <w:rFonts w:ascii="Courier New" w:hAnsi="Courier New" w:cs="Courier New"/>
          <w:sz w:val="24"/>
          <w:szCs w:val="24"/>
        </w:rPr>
        <w:t xml:space="preserve">rittle </w:t>
      </w:r>
      <w:r>
        <w:rPr>
          <w:rFonts w:ascii="Courier New" w:hAnsi="Courier New" w:cs="Courier New"/>
          <w:sz w:val="24"/>
          <w:szCs w:val="24"/>
        </w:rPr>
        <w:t>D</w:t>
      </w:r>
      <w:r w:rsidR="006B3140">
        <w:rPr>
          <w:rFonts w:ascii="Courier New" w:hAnsi="Courier New" w:cs="Courier New"/>
          <w:sz w:val="24"/>
          <w:szCs w:val="24"/>
        </w:rPr>
        <w:t xml:space="preserve">iabetes </w:t>
      </w:r>
      <w:r>
        <w:rPr>
          <w:rFonts w:ascii="Courier New" w:hAnsi="Courier New" w:cs="Courier New"/>
          <w:sz w:val="24"/>
          <w:szCs w:val="24"/>
        </w:rPr>
        <w:t>F</w:t>
      </w:r>
      <w:r w:rsidR="006B3140">
        <w:rPr>
          <w:rFonts w:ascii="Courier New" w:hAnsi="Courier New" w:cs="Courier New"/>
          <w:sz w:val="24"/>
          <w:szCs w:val="24"/>
        </w:rPr>
        <w:t>oundation (BDF)</w:t>
      </w:r>
      <w:r>
        <w:rPr>
          <w:rFonts w:ascii="Courier New" w:hAnsi="Courier New" w:cs="Courier New"/>
          <w:sz w:val="24"/>
          <w:szCs w:val="24"/>
        </w:rPr>
        <w:t>,</w:t>
      </w:r>
      <w:r w:rsidR="006B3140">
        <w:rPr>
          <w:rFonts w:ascii="Courier New" w:hAnsi="Courier New" w:cs="Courier New"/>
          <w:sz w:val="24"/>
          <w:szCs w:val="24"/>
        </w:rPr>
        <w:t xml:space="preserve"> being </w:t>
      </w:r>
      <w:r>
        <w:rPr>
          <w:rFonts w:ascii="Courier New" w:hAnsi="Courier New" w:cs="Courier New"/>
          <w:sz w:val="24"/>
          <w:szCs w:val="24"/>
        </w:rPr>
        <w:t>the only organization</w:t>
      </w:r>
      <w:r w:rsidR="006B3140">
        <w:rPr>
          <w:rFonts w:ascii="Courier New" w:hAnsi="Courier New" w:cs="Courier New"/>
          <w:sz w:val="24"/>
          <w:szCs w:val="24"/>
        </w:rPr>
        <w:t xml:space="preserve"> </w:t>
      </w:r>
      <w:r>
        <w:rPr>
          <w:rFonts w:ascii="Courier New" w:hAnsi="Courier New" w:cs="Courier New"/>
          <w:sz w:val="24"/>
          <w:szCs w:val="24"/>
        </w:rPr>
        <w:t xml:space="preserve">recognized by the NIH as supporting the </w:t>
      </w:r>
      <w:r w:rsidR="006D5A8F">
        <w:rPr>
          <w:rFonts w:ascii="Courier New" w:hAnsi="Courier New" w:cs="Courier New"/>
          <w:sz w:val="24"/>
          <w:szCs w:val="24"/>
        </w:rPr>
        <w:t xml:space="preserve">rare </w:t>
      </w:r>
      <w:r>
        <w:rPr>
          <w:rFonts w:ascii="Courier New" w:hAnsi="Courier New" w:cs="Courier New"/>
          <w:sz w:val="24"/>
          <w:szCs w:val="24"/>
        </w:rPr>
        <w:t>disease</w:t>
      </w:r>
      <w:r w:rsidR="006D5A8F">
        <w:rPr>
          <w:rFonts w:ascii="Courier New" w:hAnsi="Courier New" w:cs="Courier New"/>
          <w:sz w:val="24"/>
          <w:szCs w:val="24"/>
        </w:rPr>
        <w:t>,</w:t>
      </w:r>
      <w:r>
        <w:rPr>
          <w:rFonts w:ascii="Courier New" w:hAnsi="Courier New" w:cs="Courier New"/>
          <w:sz w:val="24"/>
          <w:szCs w:val="24"/>
        </w:rPr>
        <w:t xml:space="preserve"> Brittle Type 1 Diabetes</w:t>
      </w:r>
      <w:r w:rsidR="00DD7C03">
        <w:rPr>
          <w:rFonts w:ascii="Courier New" w:hAnsi="Courier New" w:cs="Courier New"/>
          <w:sz w:val="24"/>
          <w:szCs w:val="24"/>
        </w:rPr>
        <w:t xml:space="preserve"> (BT1D), respectfully requests the American Diabetes Association’s </w:t>
      </w:r>
      <w:r w:rsidR="00CB48BB">
        <w:rPr>
          <w:rFonts w:ascii="Courier New" w:hAnsi="Courier New" w:cs="Courier New"/>
          <w:sz w:val="24"/>
          <w:szCs w:val="24"/>
        </w:rPr>
        <w:t xml:space="preserve">(ADA) </w:t>
      </w:r>
      <w:r w:rsidR="00DD7C03">
        <w:rPr>
          <w:rFonts w:ascii="Courier New" w:hAnsi="Courier New" w:cs="Courier New"/>
          <w:sz w:val="24"/>
          <w:szCs w:val="24"/>
        </w:rPr>
        <w:t>Professional Practice Committee</w:t>
      </w:r>
      <w:r w:rsidR="000250AC">
        <w:rPr>
          <w:rFonts w:ascii="Courier New" w:hAnsi="Courier New" w:cs="Courier New"/>
          <w:sz w:val="24"/>
          <w:szCs w:val="24"/>
        </w:rPr>
        <w:t xml:space="preserve"> </w:t>
      </w:r>
      <w:r w:rsidR="00CB48BB">
        <w:rPr>
          <w:rFonts w:ascii="Courier New" w:hAnsi="Courier New" w:cs="Courier New"/>
          <w:sz w:val="24"/>
          <w:szCs w:val="24"/>
        </w:rPr>
        <w:t xml:space="preserve">(PPC) </w:t>
      </w:r>
      <w:r w:rsidR="00631DC3">
        <w:rPr>
          <w:rFonts w:ascii="Courier New" w:hAnsi="Courier New" w:cs="Courier New"/>
          <w:sz w:val="24"/>
          <w:szCs w:val="24"/>
        </w:rPr>
        <w:t>re</w:t>
      </w:r>
      <w:r w:rsidR="00DD7C03">
        <w:rPr>
          <w:rFonts w:ascii="Courier New" w:hAnsi="Courier New" w:cs="Courier New"/>
          <w:sz w:val="24"/>
          <w:szCs w:val="24"/>
        </w:rPr>
        <w:t xml:space="preserve">classify “Brittle Diabetes” as a rare disease </w:t>
      </w:r>
      <w:r w:rsidR="006B3140">
        <w:rPr>
          <w:rFonts w:ascii="Courier New" w:hAnsi="Courier New" w:cs="Courier New"/>
          <w:sz w:val="24"/>
          <w:szCs w:val="24"/>
        </w:rPr>
        <w:t>not only in its own right but</w:t>
      </w:r>
      <w:r w:rsidR="00DD7C03">
        <w:rPr>
          <w:rFonts w:ascii="Courier New" w:hAnsi="Courier New" w:cs="Courier New"/>
          <w:sz w:val="24"/>
          <w:szCs w:val="24"/>
        </w:rPr>
        <w:t xml:space="preserve"> as a separate and distinct form of </w:t>
      </w:r>
      <w:r w:rsidR="000250AC">
        <w:rPr>
          <w:rFonts w:ascii="Courier New" w:hAnsi="Courier New" w:cs="Courier New"/>
          <w:sz w:val="24"/>
          <w:szCs w:val="24"/>
        </w:rPr>
        <w:t>Type 1 D</w:t>
      </w:r>
      <w:r w:rsidR="00DD7C03">
        <w:rPr>
          <w:rFonts w:ascii="Courier New" w:hAnsi="Courier New" w:cs="Courier New"/>
          <w:sz w:val="24"/>
          <w:szCs w:val="24"/>
        </w:rPr>
        <w:t xml:space="preserve">iabetes (T1D). </w:t>
      </w:r>
    </w:p>
    <w:p w:rsidR="000250AC" w:rsidRDefault="006B3140" w:rsidP="000250AC">
      <w:pPr>
        <w:spacing w:after="0"/>
        <w:rPr>
          <w:rFonts w:ascii="Courier New" w:hAnsi="Courier New" w:cs="Courier New"/>
          <w:sz w:val="24"/>
          <w:szCs w:val="24"/>
        </w:rPr>
      </w:pPr>
      <w:r>
        <w:rPr>
          <w:rFonts w:ascii="Courier New" w:hAnsi="Courier New" w:cs="Courier New"/>
          <w:sz w:val="24"/>
          <w:szCs w:val="24"/>
        </w:rPr>
        <w:t xml:space="preserve">    BDF believes the ADA’s position should be in concert with that of the National Institutes of Health (NIH) who on July 3, 2013 recognized BT1D as a rare disease separate </w:t>
      </w:r>
      <w:r w:rsidR="001F016F">
        <w:rPr>
          <w:rFonts w:ascii="Courier New" w:hAnsi="Courier New" w:cs="Courier New"/>
          <w:sz w:val="24"/>
          <w:szCs w:val="24"/>
        </w:rPr>
        <w:t>and distinct from T1D.</w:t>
      </w:r>
      <w:r>
        <w:rPr>
          <w:rFonts w:ascii="Courier New" w:hAnsi="Courier New" w:cs="Courier New"/>
          <w:sz w:val="24"/>
          <w:szCs w:val="24"/>
        </w:rPr>
        <w:t xml:space="preserve"> </w:t>
      </w:r>
      <w:r w:rsidR="001F016F">
        <w:rPr>
          <w:rFonts w:ascii="Courier New" w:hAnsi="Courier New" w:cs="Courier New"/>
          <w:sz w:val="24"/>
          <w:szCs w:val="24"/>
        </w:rPr>
        <w:t xml:space="preserve"> </w:t>
      </w:r>
      <w:r w:rsidR="006D5A8F">
        <w:rPr>
          <w:rFonts w:ascii="Courier New" w:hAnsi="Courier New" w:cs="Courier New"/>
          <w:sz w:val="24"/>
          <w:szCs w:val="24"/>
        </w:rPr>
        <w:t>The NIH</w:t>
      </w:r>
      <w:r w:rsidR="001F016F">
        <w:rPr>
          <w:rFonts w:ascii="Courier New" w:hAnsi="Courier New" w:cs="Courier New"/>
          <w:sz w:val="24"/>
          <w:szCs w:val="24"/>
        </w:rPr>
        <w:t xml:space="preserve">’s </w:t>
      </w:r>
      <w:r w:rsidR="006D5A8F">
        <w:rPr>
          <w:rFonts w:ascii="Courier New" w:hAnsi="Courier New" w:cs="Courier New"/>
          <w:sz w:val="24"/>
          <w:szCs w:val="24"/>
        </w:rPr>
        <w:t xml:space="preserve">conclusion </w:t>
      </w:r>
      <w:r w:rsidR="001F016F">
        <w:rPr>
          <w:rFonts w:ascii="Courier New" w:hAnsi="Courier New" w:cs="Courier New"/>
          <w:sz w:val="24"/>
          <w:szCs w:val="24"/>
        </w:rPr>
        <w:t xml:space="preserve">followed their </w:t>
      </w:r>
      <w:r w:rsidR="00DD7C03">
        <w:rPr>
          <w:rFonts w:ascii="Courier New" w:hAnsi="Courier New" w:cs="Courier New"/>
          <w:sz w:val="24"/>
          <w:szCs w:val="24"/>
        </w:rPr>
        <w:t>five month review of the</w:t>
      </w:r>
      <w:r w:rsidR="001F016F">
        <w:rPr>
          <w:rFonts w:ascii="Courier New" w:hAnsi="Courier New" w:cs="Courier New"/>
          <w:sz w:val="24"/>
          <w:szCs w:val="24"/>
        </w:rPr>
        <w:t xml:space="preserve"> relevant</w:t>
      </w:r>
      <w:r w:rsidR="00DD7C03">
        <w:rPr>
          <w:rFonts w:ascii="Courier New" w:hAnsi="Courier New" w:cs="Courier New"/>
          <w:sz w:val="24"/>
          <w:szCs w:val="24"/>
        </w:rPr>
        <w:t xml:space="preserve"> </w:t>
      </w:r>
      <w:r w:rsidR="001F016F">
        <w:rPr>
          <w:rFonts w:ascii="Courier New" w:hAnsi="Courier New" w:cs="Courier New"/>
          <w:sz w:val="24"/>
          <w:szCs w:val="24"/>
        </w:rPr>
        <w:t>medical literature after</w:t>
      </w:r>
      <w:r w:rsidR="008639BA">
        <w:rPr>
          <w:rFonts w:ascii="Courier New" w:hAnsi="Courier New" w:cs="Courier New"/>
          <w:sz w:val="24"/>
          <w:szCs w:val="24"/>
        </w:rPr>
        <w:t xml:space="preserve"> BDF’s </w:t>
      </w:r>
      <w:r w:rsidR="001F016F">
        <w:rPr>
          <w:rFonts w:ascii="Courier New" w:hAnsi="Courier New" w:cs="Courier New"/>
          <w:sz w:val="24"/>
          <w:szCs w:val="24"/>
        </w:rPr>
        <w:t xml:space="preserve">formal </w:t>
      </w:r>
      <w:r w:rsidR="008639BA">
        <w:rPr>
          <w:rFonts w:ascii="Courier New" w:hAnsi="Courier New" w:cs="Courier New"/>
          <w:sz w:val="24"/>
          <w:szCs w:val="24"/>
        </w:rPr>
        <w:t>request</w:t>
      </w:r>
      <w:r w:rsidR="001F016F">
        <w:rPr>
          <w:rFonts w:ascii="Courier New" w:hAnsi="Courier New" w:cs="Courier New"/>
          <w:sz w:val="24"/>
          <w:szCs w:val="24"/>
        </w:rPr>
        <w:t xml:space="preserve"> that they research and pursue this matter</w:t>
      </w:r>
      <w:r w:rsidR="008639BA">
        <w:rPr>
          <w:rFonts w:ascii="Courier New" w:hAnsi="Courier New" w:cs="Courier New"/>
          <w:sz w:val="24"/>
          <w:szCs w:val="24"/>
        </w:rPr>
        <w:t>.</w:t>
      </w:r>
      <w:r w:rsidR="00DD7C03">
        <w:rPr>
          <w:rFonts w:ascii="Courier New" w:hAnsi="Courier New" w:cs="Courier New"/>
          <w:sz w:val="24"/>
          <w:szCs w:val="24"/>
        </w:rPr>
        <w:t xml:space="preserve"> Discussions with JDRF’s executive staff </w:t>
      </w:r>
      <w:r w:rsidR="001F016F">
        <w:rPr>
          <w:rFonts w:ascii="Courier New" w:hAnsi="Courier New" w:cs="Courier New"/>
          <w:sz w:val="24"/>
          <w:szCs w:val="24"/>
        </w:rPr>
        <w:t xml:space="preserve">following the NIH’s new position resulted in their having </w:t>
      </w:r>
      <w:r w:rsidR="00DD7C03">
        <w:rPr>
          <w:rFonts w:ascii="Courier New" w:hAnsi="Courier New" w:cs="Courier New"/>
          <w:sz w:val="24"/>
          <w:szCs w:val="24"/>
        </w:rPr>
        <w:t>found no inc</w:t>
      </w:r>
      <w:r w:rsidR="001F016F">
        <w:rPr>
          <w:rFonts w:ascii="Courier New" w:hAnsi="Courier New" w:cs="Courier New"/>
          <w:sz w:val="24"/>
          <w:szCs w:val="24"/>
        </w:rPr>
        <w:t>onsistencies with this new classification</w:t>
      </w:r>
      <w:r w:rsidR="00DD7C03">
        <w:rPr>
          <w:rFonts w:ascii="Courier New" w:hAnsi="Courier New" w:cs="Courier New"/>
          <w:sz w:val="24"/>
          <w:szCs w:val="24"/>
        </w:rPr>
        <w:t xml:space="preserve"> after a thorough review of both the NIH</w:t>
      </w:r>
      <w:r w:rsidR="00C22870">
        <w:rPr>
          <w:rFonts w:ascii="Courier New" w:hAnsi="Courier New" w:cs="Courier New"/>
          <w:sz w:val="24"/>
          <w:szCs w:val="24"/>
        </w:rPr>
        <w:t xml:space="preserve"> (</w:t>
      </w:r>
      <w:hyperlink r:id="rId8" w:history="1">
        <w:r w:rsidR="00C22870" w:rsidRPr="00E86AA0">
          <w:rPr>
            <w:rStyle w:val="Hyperlink"/>
            <w:rFonts w:ascii="Courier New" w:hAnsi="Courier New" w:cs="Courier New"/>
            <w:sz w:val="24"/>
            <w:szCs w:val="24"/>
          </w:rPr>
          <w:t>https://rarediseases.info.nih.gov/gard/11900/brittle-diabetes/resources/1</w:t>
        </w:r>
      </w:hyperlink>
      <w:r w:rsidR="00C22870">
        <w:rPr>
          <w:rFonts w:ascii="Courier New" w:hAnsi="Courier New" w:cs="Courier New"/>
          <w:sz w:val="24"/>
          <w:szCs w:val="24"/>
        </w:rPr>
        <w:t xml:space="preserve">) </w:t>
      </w:r>
      <w:r w:rsidR="00DD7C03">
        <w:rPr>
          <w:rFonts w:ascii="Courier New" w:hAnsi="Courier New" w:cs="Courier New"/>
          <w:sz w:val="24"/>
          <w:szCs w:val="24"/>
        </w:rPr>
        <w:t xml:space="preserve">and BDF </w:t>
      </w:r>
      <w:r w:rsidR="00D10CB0">
        <w:rPr>
          <w:rFonts w:ascii="Courier New" w:hAnsi="Courier New" w:cs="Courier New"/>
          <w:sz w:val="24"/>
          <w:szCs w:val="24"/>
        </w:rPr>
        <w:t>(</w:t>
      </w:r>
      <w:hyperlink r:id="rId9" w:history="1">
        <w:r w:rsidR="00D10CB0" w:rsidRPr="00E86AA0">
          <w:rPr>
            <w:rStyle w:val="Hyperlink"/>
            <w:rFonts w:ascii="Courier New" w:hAnsi="Courier New" w:cs="Courier New"/>
            <w:sz w:val="24"/>
            <w:szCs w:val="24"/>
          </w:rPr>
          <w:t>www.bdtype1.com</w:t>
        </w:r>
      </w:hyperlink>
      <w:r w:rsidR="00D10CB0">
        <w:rPr>
          <w:rFonts w:ascii="Courier New" w:hAnsi="Courier New" w:cs="Courier New"/>
          <w:sz w:val="24"/>
          <w:szCs w:val="24"/>
        </w:rPr>
        <w:t xml:space="preserve">) </w:t>
      </w:r>
      <w:r w:rsidR="00DD7C03">
        <w:rPr>
          <w:rFonts w:ascii="Courier New" w:hAnsi="Courier New" w:cs="Courier New"/>
          <w:sz w:val="24"/>
          <w:szCs w:val="24"/>
        </w:rPr>
        <w:t xml:space="preserve">sites. </w:t>
      </w:r>
      <w:r w:rsidR="001F016F">
        <w:rPr>
          <w:rFonts w:ascii="Courier New" w:hAnsi="Courier New" w:cs="Courier New"/>
          <w:sz w:val="24"/>
          <w:szCs w:val="24"/>
        </w:rPr>
        <w:t>An article attesting to this case is scheduled to be published on JDRF’s site before the close of the month.</w:t>
      </w:r>
      <w:r w:rsidR="007B2436">
        <w:rPr>
          <w:rFonts w:ascii="Courier New" w:hAnsi="Courier New" w:cs="Courier New"/>
          <w:sz w:val="24"/>
          <w:szCs w:val="24"/>
        </w:rPr>
        <w:t xml:space="preserve"> </w:t>
      </w:r>
    </w:p>
    <w:p w:rsidR="00154589" w:rsidRPr="00097B26" w:rsidRDefault="00C264C2" w:rsidP="00B56094">
      <w:pPr>
        <w:rPr>
          <w:rFonts w:ascii="Courier New" w:hAnsi="Courier New" w:cs="Courier New"/>
          <w:b/>
          <w:sz w:val="24"/>
          <w:szCs w:val="24"/>
        </w:rPr>
      </w:pPr>
      <w:r>
        <w:rPr>
          <w:rFonts w:ascii="Courier New" w:hAnsi="Courier New" w:cs="Courier New"/>
          <w:sz w:val="24"/>
          <w:szCs w:val="24"/>
        </w:rPr>
        <w:t xml:space="preserve">    Since its inception</w:t>
      </w:r>
      <w:r w:rsidR="00B56094">
        <w:rPr>
          <w:rFonts w:ascii="Courier New" w:hAnsi="Courier New" w:cs="Courier New"/>
          <w:sz w:val="24"/>
          <w:szCs w:val="24"/>
        </w:rPr>
        <w:t xml:space="preserve"> in 2012</w:t>
      </w:r>
      <w:r>
        <w:rPr>
          <w:rFonts w:ascii="Courier New" w:hAnsi="Courier New" w:cs="Courier New"/>
          <w:sz w:val="24"/>
          <w:szCs w:val="24"/>
        </w:rPr>
        <w:t xml:space="preserve">, BDF has encountered many obstacles to accomplishing its goal of having BT1D recognized, classified and ultimately treated as a distinct condition outside of T1D, </w:t>
      </w:r>
      <w:r w:rsidR="00B56094">
        <w:rPr>
          <w:rFonts w:ascii="Courier New" w:hAnsi="Courier New" w:cs="Courier New"/>
          <w:sz w:val="24"/>
          <w:szCs w:val="24"/>
        </w:rPr>
        <w:t xml:space="preserve">some preexisting and some placed in its path. In both our experiences and our research we have determined that there is a repetitive, if not superfluous nature inherent to the majority of opposing positions against our cause. That having been stated, BDF has summarized the majority of these opposing positions in the form of 10 essential questions. We endeavor to not only answer these questions but to ultimately break from their confines and classify Brittle Diabetes (BT1D) as a real entity, </w:t>
      </w:r>
      <w:proofErr w:type="gramStart"/>
      <w:r w:rsidR="00B56094">
        <w:rPr>
          <w:rFonts w:ascii="Courier New" w:hAnsi="Courier New" w:cs="Courier New"/>
          <w:sz w:val="24"/>
          <w:szCs w:val="24"/>
        </w:rPr>
        <w:t>not a subset nor</w:t>
      </w:r>
      <w:proofErr w:type="gramEnd"/>
      <w:r w:rsidR="00B56094">
        <w:rPr>
          <w:rFonts w:ascii="Courier New" w:hAnsi="Courier New" w:cs="Courier New"/>
          <w:sz w:val="24"/>
          <w:szCs w:val="24"/>
        </w:rPr>
        <w:t xml:space="preserve"> a myth.  </w:t>
      </w:r>
    </w:p>
    <w:p w:rsidR="00154589" w:rsidRDefault="00154589" w:rsidP="00154589">
      <w:pPr>
        <w:pStyle w:val="ListParagraph"/>
        <w:rPr>
          <w:rFonts w:ascii="Courier New" w:hAnsi="Courier New" w:cs="Courier New"/>
          <w:sz w:val="24"/>
          <w:szCs w:val="24"/>
        </w:rPr>
      </w:pPr>
    </w:p>
    <w:p w:rsidR="002A1067" w:rsidRPr="00431DF7" w:rsidRDefault="002A1067" w:rsidP="00431DF7">
      <w:pPr>
        <w:pStyle w:val="ListParagraph"/>
        <w:numPr>
          <w:ilvl w:val="0"/>
          <w:numId w:val="12"/>
        </w:numPr>
        <w:rPr>
          <w:rFonts w:ascii="Courier New" w:hAnsi="Courier New" w:cs="Courier New"/>
          <w:b/>
          <w:sz w:val="24"/>
          <w:szCs w:val="24"/>
        </w:rPr>
      </w:pPr>
      <w:r w:rsidRPr="00431DF7">
        <w:rPr>
          <w:rFonts w:ascii="Courier New" w:hAnsi="Courier New" w:cs="Courier New"/>
          <w:b/>
          <w:sz w:val="24"/>
          <w:szCs w:val="24"/>
        </w:rPr>
        <w:t xml:space="preserve">Why should the term brittle </w:t>
      </w:r>
      <w:r w:rsidR="00B43A9F" w:rsidRPr="00431DF7">
        <w:rPr>
          <w:rFonts w:ascii="Courier New" w:hAnsi="Courier New" w:cs="Courier New"/>
          <w:b/>
          <w:sz w:val="24"/>
          <w:szCs w:val="24"/>
        </w:rPr>
        <w:t>and/</w:t>
      </w:r>
      <w:r w:rsidRPr="00431DF7">
        <w:rPr>
          <w:rFonts w:ascii="Courier New" w:hAnsi="Courier New" w:cs="Courier New"/>
          <w:b/>
          <w:sz w:val="24"/>
          <w:szCs w:val="24"/>
        </w:rPr>
        <w:t>or brittleness be employed?</w:t>
      </w:r>
    </w:p>
    <w:p w:rsidR="00CB48BB" w:rsidRDefault="00CB48BB" w:rsidP="002A1067">
      <w:pPr>
        <w:spacing w:after="0"/>
        <w:rPr>
          <w:rFonts w:ascii="Courier New" w:hAnsi="Courier New" w:cs="Courier New"/>
          <w:sz w:val="24"/>
          <w:szCs w:val="24"/>
        </w:rPr>
      </w:pPr>
      <w:r>
        <w:rPr>
          <w:rFonts w:ascii="Courier New" w:hAnsi="Courier New" w:cs="Courier New"/>
          <w:sz w:val="24"/>
          <w:szCs w:val="24"/>
        </w:rPr>
        <w:lastRenderedPageBreak/>
        <w:t xml:space="preserve">    </w:t>
      </w:r>
      <w:r w:rsidR="002A1067">
        <w:rPr>
          <w:rFonts w:ascii="Courier New" w:hAnsi="Courier New" w:cs="Courier New"/>
          <w:sz w:val="24"/>
          <w:szCs w:val="24"/>
        </w:rPr>
        <w:t>According</w:t>
      </w:r>
      <w:r w:rsidR="004E749D">
        <w:rPr>
          <w:rFonts w:ascii="Courier New" w:hAnsi="Courier New" w:cs="Courier New"/>
          <w:sz w:val="24"/>
          <w:szCs w:val="24"/>
        </w:rPr>
        <w:t xml:space="preserve"> to the Merck manual</w:t>
      </w:r>
      <w:r w:rsidR="002A1067">
        <w:rPr>
          <w:rFonts w:ascii="Courier New" w:hAnsi="Courier New" w:cs="Courier New"/>
          <w:sz w:val="24"/>
          <w:szCs w:val="24"/>
        </w:rPr>
        <w:t xml:space="preserve"> Brittle is a term that has no biological b</w:t>
      </w:r>
      <w:r w:rsidR="00B00C56">
        <w:rPr>
          <w:rFonts w:ascii="Courier New" w:hAnsi="Courier New" w:cs="Courier New"/>
          <w:sz w:val="24"/>
          <w:szCs w:val="24"/>
        </w:rPr>
        <w:t xml:space="preserve">asis </w:t>
      </w:r>
      <w:r w:rsidR="004F50B4">
        <w:rPr>
          <w:rFonts w:ascii="Courier New" w:hAnsi="Courier New" w:cs="Courier New"/>
          <w:sz w:val="24"/>
          <w:szCs w:val="24"/>
        </w:rPr>
        <w:t>(1</w:t>
      </w:r>
      <w:r w:rsidR="008639BA">
        <w:rPr>
          <w:rFonts w:ascii="Courier New" w:hAnsi="Courier New" w:cs="Courier New"/>
          <w:sz w:val="24"/>
          <w:szCs w:val="24"/>
        </w:rPr>
        <w:t>)</w:t>
      </w:r>
      <w:r w:rsidR="002107A6">
        <w:rPr>
          <w:rFonts w:ascii="Courier New" w:hAnsi="Courier New" w:cs="Courier New"/>
          <w:sz w:val="24"/>
          <w:szCs w:val="24"/>
        </w:rPr>
        <w:t xml:space="preserve">. </w:t>
      </w:r>
      <w:r w:rsidR="006D5A8F">
        <w:rPr>
          <w:rFonts w:ascii="Courier New" w:hAnsi="Courier New" w:cs="Courier New"/>
          <w:sz w:val="24"/>
          <w:szCs w:val="24"/>
        </w:rPr>
        <w:t xml:space="preserve">Let us apply this mindset to other forms of diabetes.  </w:t>
      </w:r>
      <w:r w:rsidR="004E749D">
        <w:rPr>
          <w:rFonts w:ascii="Courier New" w:hAnsi="Courier New" w:cs="Courier New"/>
          <w:sz w:val="24"/>
          <w:szCs w:val="24"/>
        </w:rPr>
        <w:t xml:space="preserve"> </w:t>
      </w:r>
    </w:p>
    <w:p w:rsidR="00F35851" w:rsidRDefault="00CB48BB" w:rsidP="002A1067">
      <w:pPr>
        <w:spacing w:after="0"/>
        <w:rPr>
          <w:rFonts w:ascii="Courier New" w:hAnsi="Courier New" w:cs="Courier New"/>
          <w:sz w:val="24"/>
          <w:szCs w:val="24"/>
        </w:rPr>
      </w:pPr>
      <w:r>
        <w:rPr>
          <w:rFonts w:ascii="Courier New" w:hAnsi="Courier New" w:cs="Courier New"/>
          <w:sz w:val="24"/>
          <w:szCs w:val="24"/>
        </w:rPr>
        <w:t xml:space="preserve">    </w:t>
      </w:r>
      <w:r w:rsidR="002107A6">
        <w:rPr>
          <w:rFonts w:ascii="Courier New" w:hAnsi="Courier New" w:cs="Courier New"/>
          <w:sz w:val="24"/>
          <w:szCs w:val="24"/>
        </w:rPr>
        <w:t>When the</w:t>
      </w:r>
      <w:r w:rsidR="002A1067">
        <w:rPr>
          <w:rFonts w:ascii="Courier New" w:hAnsi="Courier New" w:cs="Courier New"/>
          <w:sz w:val="24"/>
          <w:szCs w:val="24"/>
        </w:rPr>
        <w:t xml:space="preserve"> author</w:t>
      </w:r>
      <w:r w:rsidR="001A1293">
        <w:rPr>
          <w:rFonts w:ascii="Courier New" w:hAnsi="Courier New" w:cs="Courier New"/>
          <w:sz w:val="24"/>
          <w:szCs w:val="24"/>
        </w:rPr>
        <w:t xml:space="preserve"> of this </w:t>
      </w:r>
      <w:r w:rsidR="00631DC3">
        <w:rPr>
          <w:rFonts w:ascii="Courier New" w:hAnsi="Courier New" w:cs="Courier New"/>
          <w:sz w:val="24"/>
          <w:szCs w:val="24"/>
        </w:rPr>
        <w:t>re</w:t>
      </w:r>
      <w:r w:rsidR="001A1293">
        <w:rPr>
          <w:rFonts w:ascii="Courier New" w:hAnsi="Courier New" w:cs="Courier New"/>
          <w:sz w:val="24"/>
          <w:szCs w:val="24"/>
        </w:rPr>
        <w:t>classification proposal</w:t>
      </w:r>
      <w:r w:rsidR="002A1067">
        <w:rPr>
          <w:rFonts w:ascii="Courier New" w:hAnsi="Courier New" w:cs="Courier New"/>
          <w:sz w:val="24"/>
          <w:szCs w:val="24"/>
        </w:rPr>
        <w:t xml:space="preserve"> was growing up</w:t>
      </w:r>
      <w:r w:rsidR="00B43A9F">
        <w:rPr>
          <w:rFonts w:ascii="Courier New" w:hAnsi="Courier New" w:cs="Courier New"/>
          <w:sz w:val="24"/>
          <w:szCs w:val="24"/>
        </w:rPr>
        <w:t>,</w:t>
      </w:r>
      <w:r w:rsidR="002A1067">
        <w:rPr>
          <w:rFonts w:ascii="Courier New" w:hAnsi="Courier New" w:cs="Courier New"/>
          <w:sz w:val="24"/>
          <w:szCs w:val="24"/>
        </w:rPr>
        <w:t xml:space="preserve"> the biological basis for the number 1 and </w:t>
      </w:r>
      <w:r w:rsidR="00F35851">
        <w:rPr>
          <w:rFonts w:ascii="Courier New" w:hAnsi="Courier New" w:cs="Courier New"/>
          <w:sz w:val="24"/>
          <w:szCs w:val="24"/>
        </w:rPr>
        <w:t xml:space="preserve">number </w:t>
      </w:r>
      <w:r w:rsidR="002A1067">
        <w:rPr>
          <w:rFonts w:ascii="Courier New" w:hAnsi="Courier New" w:cs="Courier New"/>
          <w:sz w:val="24"/>
          <w:szCs w:val="24"/>
        </w:rPr>
        <w:t xml:space="preserve">2 was urination and defecation in that order. In 1995, the descriptive terms to distinguish between </w:t>
      </w:r>
      <w:r>
        <w:rPr>
          <w:rFonts w:ascii="Courier New" w:hAnsi="Courier New" w:cs="Courier New"/>
          <w:sz w:val="24"/>
          <w:szCs w:val="24"/>
        </w:rPr>
        <w:t>insulin dependent diabetes mellitus (</w:t>
      </w:r>
      <w:r w:rsidR="002A1067">
        <w:rPr>
          <w:rFonts w:ascii="Courier New" w:hAnsi="Courier New" w:cs="Courier New"/>
          <w:sz w:val="24"/>
          <w:szCs w:val="24"/>
        </w:rPr>
        <w:t>IDDM</w:t>
      </w:r>
      <w:r>
        <w:rPr>
          <w:rFonts w:ascii="Courier New" w:hAnsi="Courier New" w:cs="Courier New"/>
          <w:sz w:val="24"/>
          <w:szCs w:val="24"/>
        </w:rPr>
        <w:t>)</w:t>
      </w:r>
      <w:r w:rsidR="002A1067">
        <w:rPr>
          <w:rFonts w:ascii="Courier New" w:hAnsi="Courier New" w:cs="Courier New"/>
          <w:sz w:val="24"/>
          <w:szCs w:val="24"/>
        </w:rPr>
        <w:t xml:space="preserve"> and</w:t>
      </w:r>
      <w:r>
        <w:rPr>
          <w:rFonts w:ascii="Courier New" w:hAnsi="Courier New" w:cs="Courier New"/>
          <w:sz w:val="24"/>
          <w:szCs w:val="24"/>
        </w:rPr>
        <w:t xml:space="preserve"> non-insulin dependent diabetes mellitus (</w:t>
      </w:r>
      <w:r w:rsidR="002A1067">
        <w:rPr>
          <w:rFonts w:ascii="Courier New" w:hAnsi="Courier New" w:cs="Courier New"/>
          <w:sz w:val="24"/>
          <w:szCs w:val="24"/>
        </w:rPr>
        <w:t>NIDDM</w:t>
      </w:r>
      <w:r>
        <w:rPr>
          <w:rFonts w:ascii="Courier New" w:hAnsi="Courier New" w:cs="Courier New"/>
          <w:sz w:val="24"/>
          <w:szCs w:val="24"/>
        </w:rPr>
        <w:t>)</w:t>
      </w:r>
      <w:r w:rsidR="002A1067">
        <w:rPr>
          <w:rFonts w:ascii="Courier New" w:hAnsi="Courier New" w:cs="Courier New"/>
          <w:sz w:val="24"/>
          <w:szCs w:val="24"/>
        </w:rPr>
        <w:t xml:space="preserve"> gave way to a simplif</w:t>
      </w:r>
      <w:r>
        <w:rPr>
          <w:rFonts w:ascii="Courier New" w:hAnsi="Courier New" w:cs="Courier New"/>
          <w:sz w:val="24"/>
          <w:szCs w:val="24"/>
        </w:rPr>
        <w:t>ication of classification into Type 1 and Type 2 D</w:t>
      </w:r>
      <w:r w:rsidR="004F50B4">
        <w:rPr>
          <w:rFonts w:ascii="Courier New" w:hAnsi="Courier New" w:cs="Courier New"/>
          <w:sz w:val="24"/>
          <w:szCs w:val="24"/>
        </w:rPr>
        <w:t xml:space="preserve">iabetes. </w:t>
      </w:r>
      <w:r w:rsidR="002A1067">
        <w:rPr>
          <w:rFonts w:ascii="Courier New" w:hAnsi="Courier New" w:cs="Courier New"/>
          <w:sz w:val="24"/>
          <w:szCs w:val="24"/>
        </w:rPr>
        <w:t xml:space="preserve">BDF researchers have been unable to find any biological significance for </w:t>
      </w:r>
      <w:r w:rsidR="004E749D">
        <w:rPr>
          <w:rFonts w:ascii="Courier New" w:hAnsi="Courier New" w:cs="Courier New"/>
          <w:sz w:val="24"/>
          <w:szCs w:val="24"/>
        </w:rPr>
        <w:t xml:space="preserve">the </w:t>
      </w:r>
      <w:r w:rsidR="002A1067">
        <w:rPr>
          <w:rFonts w:ascii="Courier New" w:hAnsi="Courier New" w:cs="Courier New"/>
          <w:sz w:val="24"/>
          <w:szCs w:val="24"/>
        </w:rPr>
        <w:t>numbers 1 and 2.</w:t>
      </w:r>
      <w:r>
        <w:rPr>
          <w:rFonts w:ascii="Courier New" w:hAnsi="Courier New" w:cs="Courier New"/>
          <w:sz w:val="24"/>
          <w:szCs w:val="24"/>
        </w:rPr>
        <w:t xml:space="preserve"> This also holds true for Types 1.5 (LADA</w:t>
      </w:r>
      <w:r w:rsidR="00BE43DF">
        <w:rPr>
          <w:rFonts w:ascii="Courier New" w:hAnsi="Courier New" w:cs="Courier New"/>
          <w:sz w:val="24"/>
          <w:szCs w:val="24"/>
        </w:rPr>
        <w:t>)</w:t>
      </w:r>
      <w:r w:rsidR="00E02908">
        <w:rPr>
          <w:rFonts w:ascii="Courier New" w:hAnsi="Courier New" w:cs="Courier New"/>
          <w:sz w:val="24"/>
          <w:szCs w:val="24"/>
        </w:rPr>
        <w:t xml:space="preserve"> and Type 3.</w:t>
      </w:r>
    </w:p>
    <w:p w:rsidR="004E749D" w:rsidRDefault="004E749D" w:rsidP="004E749D">
      <w:pPr>
        <w:spacing w:after="0"/>
        <w:rPr>
          <w:rFonts w:ascii="Courier New" w:hAnsi="Courier New" w:cs="Courier New"/>
          <w:sz w:val="24"/>
          <w:szCs w:val="24"/>
        </w:rPr>
      </w:pPr>
      <w:r>
        <w:rPr>
          <w:rFonts w:ascii="Courier New" w:hAnsi="Courier New" w:cs="Courier New"/>
          <w:sz w:val="24"/>
          <w:szCs w:val="24"/>
        </w:rPr>
        <w:t xml:space="preserve">    Some authors have suggested that a person with brittle diabetes react</w:t>
      </w:r>
      <w:r w:rsidR="00304A15">
        <w:rPr>
          <w:rFonts w:ascii="Courier New" w:hAnsi="Courier New" w:cs="Courier New"/>
          <w:sz w:val="24"/>
          <w:szCs w:val="24"/>
        </w:rPr>
        <w:t>s</w:t>
      </w:r>
      <w:r>
        <w:rPr>
          <w:rFonts w:ascii="Courier New" w:hAnsi="Courier New" w:cs="Courier New"/>
          <w:sz w:val="24"/>
          <w:szCs w:val="24"/>
        </w:rPr>
        <w:t xml:space="preserve"> negatively to slight “breaks” in their routine accounting for the use of the term brittle.</w:t>
      </w:r>
      <w:r w:rsidR="004F50B4">
        <w:rPr>
          <w:rFonts w:ascii="Courier New" w:hAnsi="Courier New" w:cs="Courier New"/>
          <w:sz w:val="24"/>
          <w:szCs w:val="24"/>
        </w:rPr>
        <w:t>(2</w:t>
      </w:r>
      <w:r w:rsidR="00CB48BB">
        <w:rPr>
          <w:rFonts w:ascii="Courier New" w:hAnsi="Courier New" w:cs="Courier New"/>
          <w:sz w:val="24"/>
          <w:szCs w:val="24"/>
        </w:rPr>
        <w:t>)</w:t>
      </w:r>
      <w:r>
        <w:rPr>
          <w:rFonts w:ascii="Courier New" w:hAnsi="Courier New" w:cs="Courier New"/>
          <w:sz w:val="24"/>
          <w:szCs w:val="24"/>
        </w:rPr>
        <w:t xml:space="preserve">  </w:t>
      </w:r>
    </w:p>
    <w:p w:rsidR="00782CDA" w:rsidRDefault="00F35851" w:rsidP="002A1067">
      <w:pPr>
        <w:spacing w:after="0"/>
        <w:rPr>
          <w:rFonts w:ascii="Courier New" w:hAnsi="Courier New" w:cs="Courier New"/>
          <w:sz w:val="24"/>
          <w:szCs w:val="24"/>
        </w:rPr>
      </w:pPr>
      <w:r>
        <w:rPr>
          <w:rFonts w:ascii="Courier New" w:hAnsi="Courier New" w:cs="Courier New"/>
          <w:sz w:val="24"/>
          <w:szCs w:val="24"/>
        </w:rPr>
        <w:t xml:space="preserve"> </w:t>
      </w:r>
      <w:r w:rsidR="00782CDA">
        <w:rPr>
          <w:rFonts w:ascii="Courier New" w:hAnsi="Courier New" w:cs="Courier New"/>
          <w:sz w:val="24"/>
          <w:szCs w:val="24"/>
        </w:rPr>
        <w:t xml:space="preserve">  </w:t>
      </w:r>
      <w:r>
        <w:rPr>
          <w:rFonts w:ascii="Courier New" w:hAnsi="Courier New" w:cs="Courier New"/>
          <w:sz w:val="24"/>
          <w:szCs w:val="24"/>
        </w:rPr>
        <w:t xml:space="preserve"> </w:t>
      </w:r>
      <w:r w:rsidRPr="002D65A5">
        <w:rPr>
          <w:rFonts w:ascii="Courier New" w:hAnsi="Courier New" w:cs="Courier New"/>
          <w:sz w:val="24"/>
          <w:szCs w:val="24"/>
        </w:rPr>
        <w:t>Brittle Diabetes, labile d</w:t>
      </w:r>
      <w:r w:rsidR="00E02908">
        <w:rPr>
          <w:rFonts w:ascii="Courier New" w:hAnsi="Courier New" w:cs="Courier New"/>
          <w:sz w:val="24"/>
          <w:szCs w:val="24"/>
        </w:rPr>
        <w:t xml:space="preserve">iabetes, uncontrolled, poorly controlled </w:t>
      </w:r>
      <w:r w:rsidRPr="002D65A5">
        <w:rPr>
          <w:rFonts w:ascii="Courier New" w:hAnsi="Courier New" w:cs="Courier New"/>
          <w:sz w:val="24"/>
          <w:szCs w:val="24"/>
        </w:rPr>
        <w:t>and unstable diabetes are common phrases used to describe this condition</w:t>
      </w:r>
      <w:r w:rsidR="00B54014" w:rsidRPr="002D65A5">
        <w:rPr>
          <w:rFonts w:ascii="Courier New" w:hAnsi="Courier New" w:cs="Courier New"/>
          <w:sz w:val="24"/>
          <w:szCs w:val="24"/>
        </w:rPr>
        <w:t xml:space="preserve"> within the literature</w:t>
      </w:r>
      <w:r w:rsidRPr="002D65A5">
        <w:rPr>
          <w:rFonts w:ascii="Courier New" w:hAnsi="Courier New" w:cs="Courier New"/>
          <w:sz w:val="24"/>
          <w:szCs w:val="24"/>
        </w:rPr>
        <w:t>.</w:t>
      </w:r>
      <w:r w:rsidR="00CB48BB" w:rsidRPr="002D65A5">
        <w:rPr>
          <w:rFonts w:ascii="Courier New" w:hAnsi="Courier New" w:cs="Courier New"/>
          <w:sz w:val="24"/>
          <w:szCs w:val="24"/>
        </w:rPr>
        <w:t xml:space="preserve"> (</w:t>
      </w:r>
      <w:r w:rsidR="004F50B4">
        <w:rPr>
          <w:rFonts w:ascii="Courier New" w:hAnsi="Courier New" w:cs="Courier New"/>
          <w:sz w:val="24"/>
          <w:szCs w:val="24"/>
        </w:rPr>
        <w:t>3</w:t>
      </w:r>
      <w:proofErr w:type="gramStart"/>
      <w:r w:rsidR="004F50B4">
        <w:rPr>
          <w:rFonts w:ascii="Courier New" w:hAnsi="Courier New" w:cs="Courier New"/>
          <w:sz w:val="24"/>
          <w:szCs w:val="24"/>
        </w:rPr>
        <w:t>,4,5</w:t>
      </w:r>
      <w:r w:rsidR="00C42326">
        <w:rPr>
          <w:rFonts w:ascii="Courier New" w:hAnsi="Courier New" w:cs="Courier New"/>
          <w:sz w:val="24"/>
          <w:szCs w:val="24"/>
        </w:rPr>
        <w:t>,6</w:t>
      </w:r>
      <w:proofErr w:type="gramEnd"/>
      <w:r w:rsidR="00CB48BB" w:rsidRPr="002D65A5">
        <w:rPr>
          <w:rFonts w:ascii="Courier New" w:hAnsi="Courier New" w:cs="Courier New"/>
          <w:sz w:val="24"/>
          <w:szCs w:val="24"/>
        </w:rPr>
        <w:t>)</w:t>
      </w:r>
    </w:p>
    <w:p w:rsidR="00F135C8" w:rsidRPr="004F50B4" w:rsidRDefault="00782CDA" w:rsidP="002A1067">
      <w:pPr>
        <w:spacing w:after="0"/>
        <w:rPr>
          <w:rFonts w:ascii="Courier New" w:hAnsi="Courier New" w:cs="Courier New"/>
          <w:sz w:val="24"/>
          <w:szCs w:val="24"/>
        </w:rPr>
      </w:pPr>
      <w:r w:rsidRPr="004F50B4">
        <w:rPr>
          <w:rFonts w:ascii="Courier New" w:hAnsi="Courier New" w:cs="Courier New"/>
          <w:sz w:val="24"/>
          <w:szCs w:val="24"/>
        </w:rPr>
        <w:t xml:space="preserve">   </w:t>
      </w:r>
      <w:r w:rsidR="00B54014" w:rsidRPr="004F50B4">
        <w:rPr>
          <w:rFonts w:ascii="Courier New" w:hAnsi="Courier New" w:cs="Courier New"/>
          <w:sz w:val="24"/>
          <w:szCs w:val="24"/>
        </w:rPr>
        <w:t xml:space="preserve"> </w:t>
      </w:r>
      <w:r w:rsidR="00C61358" w:rsidRPr="004F50B4">
        <w:rPr>
          <w:rFonts w:ascii="Courier New" w:hAnsi="Courier New" w:cs="Courier New"/>
          <w:sz w:val="24"/>
          <w:szCs w:val="24"/>
        </w:rPr>
        <w:t>But</w:t>
      </w:r>
      <w:r w:rsidR="00B54014" w:rsidRPr="004F50B4">
        <w:rPr>
          <w:rFonts w:ascii="Courier New" w:hAnsi="Courier New" w:cs="Courier New"/>
          <w:sz w:val="24"/>
          <w:szCs w:val="24"/>
        </w:rPr>
        <w:t>,</w:t>
      </w:r>
      <w:r w:rsidR="00C61358" w:rsidRPr="004F50B4">
        <w:rPr>
          <w:rFonts w:ascii="Courier New" w:hAnsi="Courier New" w:cs="Courier New"/>
          <w:sz w:val="24"/>
          <w:szCs w:val="24"/>
        </w:rPr>
        <w:t xml:space="preserve"> </w:t>
      </w:r>
      <w:r w:rsidR="00E02908" w:rsidRPr="004F50B4">
        <w:rPr>
          <w:rFonts w:ascii="Courier New" w:hAnsi="Courier New" w:cs="Courier New"/>
          <w:sz w:val="24"/>
          <w:szCs w:val="24"/>
        </w:rPr>
        <w:t>do they really convey the same message</w:t>
      </w:r>
      <w:r w:rsidR="00C61358" w:rsidRPr="004F50B4">
        <w:rPr>
          <w:rFonts w:ascii="Courier New" w:hAnsi="Courier New" w:cs="Courier New"/>
          <w:sz w:val="24"/>
          <w:szCs w:val="24"/>
        </w:rPr>
        <w:t>?</w:t>
      </w:r>
      <w:r w:rsidR="004E749D" w:rsidRPr="004F50B4">
        <w:rPr>
          <w:rFonts w:ascii="Courier New" w:hAnsi="Courier New" w:cs="Courier New"/>
          <w:sz w:val="24"/>
          <w:szCs w:val="24"/>
        </w:rPr>
        <w:t xml:space="preserve"> </w:t>
      </w:r>
      <w:r w:rsidR="00B54014" w:rsidRPr="004F50B4">
        <w:rPr>
          <w:rFonts w:ascii="Courier New" w:hAnsi="Courier New" w:cs="Courier New"/>
          <w:sz w:val="24"/>
          <w:szCs w:val="24"/>
        </w:rPr>
        <w:t xml:space="preserve">If the </w:t>
      </w:r>
      <w:r w:rsidR="00A65BF3" w:rsidRPr="004F50B4">
        <w:rPr>
          <w:rFonts w:ascii="Courier New" w:hAnsi="Courier New" w:cs="Courier New"/>
          <w:sz w:val="24"/>
          <w:szCs w:val="24"/>
        </w:rPr>
        <w:t xml:space="preserve">clinical </w:t>
      </w:r>
      <w:r w:rsidR="00E02908" w:rsidRPr="004F50B4">
        <w:rPr>
          <w:rFonts w:ascii="Courier New" w:hAnsi="Courier New" w:cs="Courier New"/>
          <w:sz w:val="24"/>
          <w:szCs w:val="24"/>
        </w:rPr>
        <w:t xml:space="preserve">scientific </w:t>
      </w:r>
      <w:r w:rsidR="00A65BF3" w:rsidRPr="004F50B4">
        <w:rPr>
          <w:rFonts w:ascii="Courier New" w:hAnsi="Courier New" w:cs="Courier New"/>
          <w:sz w:val="24"/>
          <w:szCs w:val="24"/>
        </w:rPr>
        <w:t xml:space="preserve">researcher is seeking </w:t>
      </w:r>
      <w:r w:rsidR="00B54014" w:rsidRPr="004F50B4">
        <w:rPr>
          <w:rFonts w:ascii="Courier New" w:hAnsi="Courier New" w:cs="Courier New"/>
          <w:sz w:val="24"/>
          <w:szCs w:val="24"/>
        </w:rPr>
        <w:t>tho</w:t>
      </w:r>
      <w:r w:rsidR="00A65BF3" w:rsidRPr="004F50B4">
        <w:rPr>
          <w:rFonts w:ascii="Courier New" w:hAnsi="Courier New" w:cs="Courier New"/>
          <w:sz w:val="24"/>
          <w:szCs w:val="24"/>
        </w:rPr>
        <w:t xml:space="preserve">se with a brittle condition, he or </w:t>
      </w:r>
      <w:r w:rsidR="00B54014" w:rsidRPr="004F50B4">
        <w:rPr>
          <w:rFonts w:ascii="Courier New" w:hAnsi="Courier New" w:cs="Courier New"/>
          <w:sz w:val="24"/>
          <w:szCs w:val="24"/>
        </w:rPr>
        <w:t>she does so because brittle is perceived to b</w:t>
      </w:r>
      <w:r w:rsidRPr="004F50B4">
        <w:rPr>
          <w:rFonts w:ascii="Courier New" w:hAnsi="Courier New" w:cs="Courier New"/>
          <w:sz w:val="24"/>
          <w:szCs w:val="24"/>
        </w:rPr>
        <w:t>e the severest form of T1D. I</w:t>
      </w:r>
      <w:r w:rsidR="00F135C8" w:rsidRPr="004F50B4">
        <w:rPr>
          <w:rFonts w:ascii="Courier New" w:hAnsi="Courier New" w:cs="Courier New"/>
          <w:sz w:val="24"/>
          <w:szCs w:val="24"/>
        </w:rPr>
        <w:t>f</w:t>
      </w:r>
      <w:r w:rsidR="00E02908" w:rsidRPr="004F50B4">
        <w:rPr>
          <w:rFonts w:ascii="Courier New" w:hAnsi="Courier New" w:cs="Courier New"/>
          <w:sz w:val="24"/>
          <w:szCs w:val="24"/>
        </w:rPr>
        <w:t>, as the literature implies, Brittleness is the severest form</w:t>
      </w:r>
      <w:r w:rsidR="00F135C8" w:rsidRPr="004F50B4">
        <w:rPr>
          <w:rFonts w:ascii="Courier New" w:hAnsi="Courier New" w:cs="Courier New"/>
          <w:sz w:val="24"/>
          <w:szCs w:val="24"/>
        </w:rPr>
        <w:t>, then what are</w:t>
      </w:r>
      <w:r w:rsidR="00E02908" w:rsidRPr="004F50B4">
        <w:rPr>
          <w:rFonts w:ascii="Courier New" w:hAnsi="Courier New" w:cs="Courier New"/>
          <w:sz w:val="24"/>
          <w:szCs w:val="24"/>
        </w:rPr>
        <w:t xml:space="preserve"> the quantitative value</w:t>
      </w:r>
      <w:r w:rsidR="00F135C8" w:rsidRPr="004F50B4">
        <w:rPr>
          <w:rFonts w:ascii="Courier New" w:hAnsi="Courier New" w:cs="Courier New"/>
          <w:sz w:val="24"/>
          <w:szCs w:val="24"/>
        </w:rPr>
        <w:t>s or cut points</w:t>
      </w:r>
      <w:r w:rsidR="00E02908" w:rsidRPr="004F50B4">
        <w:rPr>
          <w:rFonts w:ascii="Courier New" w:hAnsi="Courier New" w:cs="Courier New"/>
          <w:sz w:val="24"/>
          <w:szCs w:val="24"/>
        </w:rPr>
        <w:t xml:space="preserve"> that distinguishes </w:t>
      </w:r>
      <w:r w:rsidR="00F135C8" w:rsidRPr="004F50B4">
        <w:rPr>
          <w:rFonts w:ascii="Courier New" w:hAnsi="Courier New" w:cs="Courier New"/>
          <w:sz w:val="24"/>
          <w:szCs w:val="24"/>
        </w:rPr>
        <w:t>stable</w:t>
      </w:r>
      <w:r w:rsidR="00E02908" w:rsidRPr="004F50B4">
        <w:rPr>
          <w:rFonts w:ascii="Courier New" w:hAnsi="Courier New" w:cs="Courier New"/>
          <w:sz w:val="24"/>
          <w:szCs w:val="24"/>
        </w:rPr>
        <w:t xml:space="preserve"> from those considered unstable</w:t>
      </w:r>
      <w:r w:rsidR="00F135C8" w:rsidRPr="004F50B4">
        <w:rPr>
          <w:rFonts w:ascii="Courier New" w:hAnsi="Courier New" w:cs="Courier New"/>
          <w:sz w:val="24"/>
          <w:szCs w:val="24"/>
        </w:rPr>
        <w:t xml:space="preserve"> and/or brittle</w:t>
      </w:r>
      <w:r w:rsidR="00E02908" w:rsidRPr="004F50B4">
        <w:rPr>
          <w:rFonts w:ascii="Courier New" w:hAnsi="Courier New" w:cs="Courier New"/>
          <w:sz w:val="24"/>
          <w:szCs w:val="24"/>
        </w:rPr>
        <w:t>?</w:t>
      </w:r>
    </w:p>
    <w:p w:rsidR="00F35851" w:rsidRPr="004F50B4" w:rsidRDefault="00B54014" w:rsidP="002A1067">
      <w:pPr>
        <w:spacing w:after="0"/>
        <w:rPr>
          <w:rFonts w:ascii="Courier New" w:hAnsi="Courier New" w:cs="Courier New"/>
          <w:sz w:val="24"/>
          <w:szCs w:val="24"/>
        </w:rPr>
      </w:pPr>
      <w:r w:rsidRPr="004F50B4">
        <w:rPr>
          <w:rFonts w:ascii="Courier New" w:hAnsi="Courier New" w:cs="Courier New"/>
          <w:sz w:val="24"/>
          <w:szCs w:val="24"/>
        </w:rPr>
        <w:t xml:space="preserve">    </w:t>
      </w:r>
      <w:r w:rsidR="004E749D" w:rsidRPr="004F50B4">
        <w:rPr>
          <w:rFonts w:ascii="Courier New" w:hAnsi="Courier New" w:cs="Courier New"/>
          <w:sz w:val="24"/>
          <w:szCs w:val="24"/>
        </w:rPr>
        <w:t>It simplifies matters, at least for the laym</w:t>
      </w:r>
      <w:r w:rsidR="004F50B4">
        <w:rPr>
          <w:rFonts w:ascii="Courier New" w:hAnsi="Courier New" w:cs="Courier New"/>
          <w:sz w:val="24"/>
          <w:szCs w:val="24"/>
        </w:rPr>
        <w:t>a</w:t>
      </w:r>
      <w:r w:rsidR="004E749D" w:rsidRPr="004F50B4">
        <w:rPr>
          <w:rFonts w:ascii="Courier New" w:hAnsi="Courier New" w:cs="Courier New"/>
          <w:sz w:val="24"/>
          <w:szCs w:val="24"/>
        </w:rPr>
        <w:t xml:space="preserve">n, if </w:t>
      </w:r>
      <w:r w:rsidR="00823CBF" w:rsidRPr="004F50B4">
        <w:rPr>
          <w:rFonts w:ascii="Courier New" w:hAnsi="Courier New" w:cs="Courier New"/>
          <w:sz w:val="24"/>
          <w:szCs w:val="24"/>
        </w:rPr>
        <w:t xml:space="preserve">the </w:t>
      </w:r>
      <w:r w:rsidR="00782CDA" w:rsidRPr="004F50B4">
        <w:rPr>
          <w:rFonts w:ascii="Courier New" w:hAnsi="Courier New" w:cs="Courier New"/>
          <w:sz w:val="24"/>
          <w:szCs w:val="24"/>
        </w:rPr>
        <w:t>PPC</w:t>
      </w:r>
      <w:r w:rsidR="00F135C8" w:rsidRPr="004F50B4">
        <w:rPr>
          <w:rFonts w:ascii="Courier New" w:hAnsi="Courier New" w:cs="Courier New"/>
          <w:sz w:val="24"/>
          <w:szCs w:val="24"/>
        </w:rPr>
        <w:t>,</w:t>
      </w:r>
      <w:r w:rsidR="00AF4DE7" w:rsidRPr="004F50B4">
        <w:rPr>
          <w:rFonts w:ascii="Courier New" w:hAnsi="Courier New" w:cs="Courier New"/>
          <w:sz w:val="24"/>
          <w:szCs w:val="24"/>
        </w:rPr>
        <w:t xml:space="preserve"> and </w:t>
      </w:r>
      <w:r w:rsidR="00823CBF" w:rsidRPr="004F50B4">
        <w:rPr>
          <w:rFonts w:ascii="Courier New" w:hAnsi="Courier New" w:cs="Courier New"/>
          <w:sz w:val="24"/>
          <w:szCs w:val="24"/>
        </w:rPr>
        <w:t>medic</w:t>
      </w:r>
      <w:r w:rsidR="00504CA6" w:rsidRPr="004F50B4">
        <w:rPr>
          <w:rFonts w:ascii="Courier New" w:hAnsi="Courier New" w:cs="Courier New"/>
          <w:sz w:val="24"/>
          <w:szCs w:val="24"/>
        </w:rPr>
        <w:t>a</w:t>
      </w:r>
      <w:r w:rsidR="00823CBF" w:rsidRPr="004F50B4">
        <w:rPr>
          <w:rFonts w:ascii="Courier New" w:hAnsi="Courier New" w:cs="Courier New"/>
          <w:sz w:val="24"/>
          <w:szCs w:val="24"/>
        </w:rPr>
        <w:t>l profession</w:t>
      </w:r>
      <w:r w:rsidR="00AF4DE7" w:rsidRPr="004F50B4">
        <w:rPr>
          <w:rFonts w:ascii="Courier New" w:hAnsi="Courier New" w:cs="Courier New"/>
          <w:sz w:val="24"/>
          <w:szCs w:val="24"/>
        </w:rPr>
        <w:t xml:space="preserve"> it supports</w:t>
      </w:r>
      <w:r w:rsidR="00F135C8" w:rsidRPr="004F50B4">
        <w:rPr>
          <w:rFonts w:ascii="Courier New" w:hAnsi="Courier New" w:cs="Courier New"/>
          <w:sz w:val="24"/>
          <w:szCs w:val="24"/>
        </w:rPr>
        <w:t>,</w:t>
      </w:r>
      <w:r w:rsidR="00823CBF" w:rsidRPr="004F50B4">
        <w:rPr>
          <w:rFonts w:ascii="Courier New" w:hAnsi="Courier New" w:cs="Courier New"/>
          <w:sz w:val="24"/>
          <w:szCs w:val="24"/>
        </w:rPr>
        <w:t xml:space="preserve"> could focus on the use of one term</w:t>
      </w:r>
      <w:r w:rsidR="00F135C8" w:rsidRPr="004F50B4">
        <w:rPr>
          <w:rFonts w:ascii="Courier New" w:hAnsi="Courier New" w:cs="Courier New"/>
          <w:sz w:val="24"/>
          <w:szCs w:val="24"/>
        </w:rPr>
        <w:t xml:space="preserve"> or quantify the use of each of two terms, unstable </w:t>
      </w:r>
      <w:proofErr w:type="spellStart"/>
      <w:r w:rsidR="00F135C8" w:rsidRPr="004F50B4">
        <w:rPr>
          <w:rFonts w:ascii="Courier New" w:hAnsi="Courier New" w:cs="Courier New"/>
          <w:sz w:val="24"/>
          <w:szCs w:val="24"/>
        </w:rPr>
        <w:t>vs</w:t>
      </w:r>
      <w:proofErr w:type="spellEnd"/>
      <w:r w:rsidR="00F135C8" w:rsidRPr="004F50B4">
        <w:rPr>
          <w:rFonts w:ascii="Courier New" w:hAnsi="Courier New" w:cs="Courier New"/>
          <w:sz w:val="24"/>
          <w:szCs w:val="24"/>
        </w:rPr>
        <w:t xml:space="preserve"> brittle </w:t>
      </w:r>
      <w:r w:rsidRPr="004F50B4">
        <w:rPr>
          <w:rFonts w:ascii="Courier New" w:hAnsi="Courier New" w:cs="Courier New"/>
          <w:sz w:val="24"/>
          <w:szCs w:val="24"/>
        </w:rPr>
        <w:t xml:space="preserve">with the understanding that </w:t>
      </w:r>
      <w:r w:rsidR="00A65BF3" w:rsidRPr="004F50B4">
        <w:rPr>
          <w:rFonts w:ascii="Courier New" w:hAnsi="Courier New" w:cs="Courier New"/>
          <w:sz w:val="24"/>
          <w:szCs w:val="24"/>
        </w:rPr>
        <w:t>t</w:t>
      </w:r>
      <w:r w:rsidR="00F35851" w:rsidRPr="004F50B4">
        <w:rPr>
          <w:rFonts w:ascii="Courier New" w:hAnsi="Courier New" w:cs="Courier New"/>
          <w:sz w:val="24"/>
          <w:szCs w:val="24"/>
        </w:rPr>
        <w:t xml:space="preserve">he term </w:t>
      </w:r>
      <w:r w:rsidR="004F50B4">
        <w:rPr>
          <w:rFonts w:ascii="Courier New" w:hAnsi="Courier New" w:cs="Courier New"/>
          <w:sz w:val="24"/>
          <w:szCs w:val="24"/>
        </w:rPr>
        <w:t>“b</w:t>
      </w:r>
      <w:r w:rsidR="004E749D" w:rsidRPr="004F50B4">
        <w:rPr>
          <w:rFonts w:ascii="Courier New" w:hAnsi="Courier New" w:cs="Courier New"/>
          <w:sz w:val="24"/>
          <w:szCs w:val="24"/>
        </w:rPr>
        <w:t>rittle</w:t>
      </w:r>
      <w:r w:rsidR="004F50B4">
        <w:rPr>
          <w:rFonts w:ascii="Courier New" w:hAnsi="Courier New" w:cs="Courier New"/>
          <w:sz w:val="24"/>
          <w:szCs w:val="24"/>
        </w:rPr>
        <w:t>”</w:t>
      </w:r>
      <w:r w:rsidR="004E749D" w:rsidRPr="004F50B4">
        <w:rPr>
          <w:rFonts w:ascii="Courier New" w:hAnsi="Courier New" w:cs="Courier New"/>
          <w:sz w:val="24"/>
          <w:szCs w:val="24"/>
        </w:rPr>
        <w:t xml:space="preserve"> </w:t>
      </w:r>
      <w:r w:rsidR="00F35851" w:rsidRPr="004F50B4">
        <w:rPr>
          <w:rFonts w:ascii="Courier New" w:hAnsi="Courier New" w:cs="Courier New"/>
          <w:sz w:val="24"/>
          <w:szCs w:val="24"/>
        </w:rPr>
        <w:t xml:space="preserve">has been employed for the last 85 years </w:t>
      </w:r>
      <w:r w:rsidR="00BE43DF" w:rsidRPr="004F50B4">
        <w:rPr>
          <w:rFonts w:ascii="Courier New" w:hAnsi="Courier New" w:cs="Courier New"/>
          <w:sz w:val="24"/>
          <w:szCs w:val="24"/>
        </w:rPr>
        <w:t>and deserves recognition by the ADA</w:t>
      </w:r>
      <w:r w:rsidR="00E02908" w:rsidRPr="004F50B4">
        <w:rPr>
          <w:rFonts w:ascii="Courier New" w:hAnsi="Courier New" w:cs="Courier New"/>
          <w:sz w:val="24"/>
          <w:szCs w:val="24"/>
        </w:rPr>
        <w:t xml:space="preserve"> as the severest form of</w:t>
      </w:r>
      <w:r w:rsidR="00F135C8" w:rsidRPr="004F50B4">
        <w:rPr>
          <w:rFonts w:ascii="Courier New" w:hAnsi="Courier New" w:cs="Courier New"/>
          <w:sz w:val="24"/>
          <w:szCs w:val="24"/>
        </w:rPr>
        <w:t xml:space="preserve"> type 1 diabetes</w:t>
      </w:r>
      <w:r w:rsidR="00BE43DF" w:rsidRPr="004F50B4">
        <w:rPr>
          <w:rFonts w:ascii="Courier New" w:hAnsi="Courier New" w:cs="Courier New"/>
          <w:sz w:val="24"/>
          <w:szCs w:val="24"/>
        </w:rPr>
        <w:t>.</w:t>
      </w:r>
    </w:p>
    <w:p w:rsidR="00823CBF" w:rsidRDefault="00823CBF" w:rsidP="002A1067">
      <w:pPr>
        <w:spacing w:after="0"/>
        <w:rPr>
          <w:rFonts w:ascii="Courier New" w:hAnsi="Courier New" w:cs="Courier New"/>
          <w:sz w:val="24"/>
          <w:szCs w:val="24"/>
        </w:rPr>
      </w:pPr>
      <w:r>
        <w:rPr>
          <w:rFonts w:ascii="Courier New" w:hAnsi="Courier New" w:cs="Courier New"/>
          <w:sz w:val="24"/>
          <w:szCs w:val="24"/>
        </w:rPr>
        <w:t xml:space="preserve">     There are those who suggest</w:t>
      </w:r>
      <w:r w:rsidR="002A1067">
        <w:rPr>
          <w:rFonts w:ascii="Courier New" w:hAnsi="Courier New" w:cs="Courier New"/>
          <w:sz w:val="24"/>
          <w:szCs w:val="24"/>
        </w:rPr>
        <w:t xml:space="preserve"> that brittle is an antiquated </w:t>
      </w:r>
      <w:r>
        <w:rPr>
          <w:rFonts w:ascii="Courier New" w:hAnsi="Courier New" w:cs="Courier New"/>
          <w:sz w:val="24"/>
          <w:szCs w:val="24"/>
        </w:rPr>
        <w:t xml:space="preserve">or old fashioned </w:t>
      </w:r>
      <w:r w:rsidR="002A1067">
        <w:rPr>
          <w:rFonts w:ascii="Courier New" w:hAnsi="Courier New" w:cs="Courier New"/>
          <w:sz w:val="24"/>
          <w:szCs w:val="24"/>
        </w:rPr>
        <w:t>term</w:t>
      </w:r>
      <w:r w:rsidR="002107A6" w:rsidRPr="002107A6">
        <w:rPr>
          <w:rFonts w:ascii="Courier New" w:hAnsi="Courier New" w:cs="Courier New"/>
          <w:sz w:val="24"/>
          <w:szCs w:val="24"/>
        </w:rPr>
        <w:t xml:space="preserve"> </w:t>
      </w:r>
      <w:r w:rsidR="00BE43DF">
        <w:rPr>
          <w:rFonts w:ascii="Courier New" w:hAnsi="Courier New" w:cs="Courier New"/>
          <w:sz w:val="24"/>
          <w:szCs w:val="24"/>
        </w:rPr>
        <w:t>a</w:t>
      </w:r>
      <w:r w:rsidR="00CB48BB">
        <w:rPr>
          <w:rFonts w:ascii="Courier New" w:hAnsi="Courier New" w:cs="Courier New"/>
          <w:sz w:val="24"/>
          <w:szCs w:val="24"/>
        </w:rPr>
        <w:t xml:space="preserve">nd </w:t>
      </w:r>
      <w:r w:rsidR="002107A6">
        <w:rPr>
          <w:rFonts w:ascii="Courier New" w:hAnsi="Courier New" w:cs="Courier New"/>
          <w:sz w:val="24"/>
          <w:szCs w:val="24"/>
        </w:rPr>
        <w:t>like the ADA, believe the term “should not be employed”.</w:t>
      </w:r>
      <w:r w:rsidR="00BE4B2C">
        <w:rPr>
          <w:rFonts w:ascii="Courier New" w:hAnsi="Courier New" w:cs="Courier New"/>
          <w:sz w:val="24"/>
          <w:szCs w:val="24"/>
        </w:rPr>
        <w:t xml:space="preserve"> </w:t>
      </w:r>
      <w:r w:rsidR="00304A15">
        <w:rPr>
          <w:rFonts w:ascii="Courier New" w:hAnsi="Courier New" w:cs="Courier New"/>
          <w:sz w:val="24"/>
          <w:szCs w:val="24"/>
        </w:rPr>
        <w:t xml:space="preserve">Let’s examine </w:t>
      </w:r>
      <w:r w:rsidR="002A1067">
        <w:rPr>
          <w:rFonts w:ascii="Courier New" w:hAnsi="Courier New" w:cs="Courier New"/>
          <w:sz w:val="24"/>
          <w:szCs w:val="24"/>
        </w:rPr>
        <w:t xml:space="preserve">this more closely. </w:t>
      </w:r>
    </w:p>
    <w:p w:rsidR="002A1067" w:rsidRDefault="00823CBF" w:rsidP="002A1067">
      <w:pPr>
        <w:spacing w:after="0"/>
        <w:rPr>
          <w:rFonts w:ascii="Courier New" w:hAnsi="Courier New" w:cs="Courier New"/>
          <w:sz w:val="24"/>
          <w:szCs w:val="24"/>
        </w:rPr>
      </w:pPr>
      <w:r>
        <w:rPr>
          <w:rFonts w:ascii="Courier New" w:hAnsi="Courier New" w:cs="Courier New"/>
          <w:sz w:val="24"/>
          <w:szCs w:val="24"/>
        </w:rPr>
        <w:t xml:space="preserve">      </w:t>
      </w:r>
      <w:r w:rsidR="004F50B4">
        <w:rPr>
          <w:rFonts w:ascii="Courier New" w:hAnsi="Courier New" w:cs="Courier New"/>
          <w:sz w:val="24"/>
          <w:szCs w:val="24"/>
        </w:rPr>
        <w:t>T</w:t>
      </w:r>
      <w:r w:rsidR="002A1067">
        <w:rPr>
          <w:rFonts w:ascii="Courier New" w:hAnsi="Courier New" w:cs="Courier New"/>
          <w:sz w:val="24"/>
          <w:szCs w:val="24"/>
        </w:rPr>
        <w:t>he term</w:t>
      </w:r>
      <w:r>
        <w:rPr>
          <w:rFonts w:ascii="Courier New" w:hAnsi="Courier New" w:cs="Courier New"/>
          <w:sz w:val="24"/>
          <w:szCs w:val="24"/>
        </w:rPr>
        <w:t xml:space="preserve"> Brittle Diabetes</w:t>
      </w:r>
      <w:r w:rsidR="002A1067">
        <w:rPr>
          <w:rFonts w:ascii="Courier New" w:hAnsi="Courier New" w:cs="Courier New"/>
          <w:sz w:val="24"/>
          <w:szCs w:val="24"/>
        </w:rPr>
        <w:t xml:space="preserve"> was introduced by </w:t>
      </w:r>
      <w:proofErr w:type="spellStart"/>
      <w:r w:rsidR="002A1067">
        <w:rPr>
          <w:rFonts w:ascii="Courier New" w:hAnsi="Courier New" w:cs="Courier New"/>
          <w:sz w:val="24"/>
          <w:szCs w:val="24"/>
        </w:rPr>
        <w:t>Woodyat</w:t>
      </w:r>
      <w:r w:rsidR="00736E0A">
        <w:rPr>
          <w:rFonts w:ascii="Courier New" w:hAnsi="Courier New" w:cs="Courier New"/>
          <w:sz w:val="24"/>
          <w:szCs w:val="24"/>
        </w:rPr>
        <w:t>t</w:t>
      </w:r>
      <w:proofErr w:type="spellEnd"/>
      <w:r w:rsidR="002A1067">
        <w:rPr>
          <w:rFonts w:ascii="Courier New" w:hAnsi="Courier New" w:cs="Courier New"/>
          <w:sz w:val="24"/>
          <w:szCs w:val="24"/>
        </w:rPr>
        <w:t xml:space="preserve"> in 1934 </w:t>
      </w:r>
      <w:r w:rsidR="003B466F">
        <w:rPr>
          <w:rFonts w:ascii="Courier New" w:hAnsi="Courier New" w:cs="Courier New"/>
          <w:sz w:val="24"/>
          <w:szCs w:val="24"/>
        </w:rPr>
        <w:t xml:space="preserve">(7) </w:t>
      </w:r>
      <w:r w:rsidR="002A1067">
        <w:rPr>
          <w:rFonts w:ascii="Courier New" w:hAnsi="Courier New" w:cs="Courier New"/>
          <w:sz w:val="24"/>
          <w:szCs w:val="24"/>
        </w:rPr>
        <w:t>but more impo</w:t>
      </w:r>
      <w:r w:rsidR="004F50B4">
        <w:rPr>
          <w:rFonts w:ascii="Courier New" w:hAnsi="Courier New" w:cs="Courier New"/>
          <w:sz w:val="24"/>
          <w:szCs w:val="24"/>
        </w:rPr>
        <w:t>rtantly it remains in</w:t>
      </w:r>
      <w:r w:rsidR="002A1067">
        <w:rPr>
          <w:rFonts w:ascii="Courier New" w:hAnsi="Courier New" w:cs="Courier New"/>
          <w:sz w:val="24"/>
          <w:szCs w:val="24"/>
        </w:rPr>
        <w:t xml:space="preserve"> common use today. The Worldcast.org site and that of the University of Florida (UFL) </w:t>
      </w:r>
      <w:proofErr w:type="spellStart"/>
      <w:r w:rsidR="002A1067">
        <w:rPr>
          <w:rFonts w:ascii="Courier New" w:hAnsi="Courier New" w:cs="Courier New"/>
          <w:sz w:val="24"/>
          <w:szCs w:val="24"/>
        </w:rPr>
        <w:t>Smathers</w:t>
      </w:r>
      <w:proofErr w:type="spellEnd"/>
      <w:r w:rsidR="002A1067">
        <w:rPr>
          <w:rFonts w:ascii="Courier New" w:hAnsi="Courier New" w:cs="Courier New"/>
          <w:sz w:val="24"/>
          <w:szCs w:val="24"/>
        </w:rPr>
        <w:t xml:space="preserve"> Lib</w:t>
      </w:r>
      <w:r w:rsidR="00BE4B2C">
        <w:rPr>
          <w:rFonts w:ascii="Courier New" w:hAnsi="Courier New" w:cs="Courier New"/>
          <w:sz w:val="24"/>
          <w:szCs w:val="24"/>
        </w:rPr>
        <w:t>rary, the academic home of</w:t>
      </w:r>
      <w:r w:rsidR="002A1067" w:rsidRPr="00A00297">
        <w:rPr>
          <w:rFonts w:ascii="Courier New" w:hAnsi="Courier New" w:cs="Courier New"/>
          <w:sz w:val="24"/>
          <w:szCs w:val="24"/>
        </w:rPr>
        <w:t xml:space="preserve"> </w:t>
      </w:r>
      <w:r w:rsidR="002A1067">
        <w:rPr>
          <w:rFonts w:ascii="Courier New" w:hAnsi="Courier New" w:cs="Courier New"/>
          <w:sz w:val="24"/>
          <w:szCs w:val="24"/>
        </w:rPr>
        <w:t xml:space="preserve">ADA’s President </w:t>
      </w:r>
      <w:r w:rsidR="002107A6">
        <w:rPr>
          <w:rFonts w:ascii="Courier New" w:hAnsi="Courier New" w:cs="Courier New"/>
          <w:sz w:val="24"/>
          <w:szCs w:val="24"/>
        </w:rPr>
        <w:t>Desmond Schatz M.D.</w:t>
      </w:r>
      <w:r w:rsidR="002A1067">
        <w:rPr>
          <w:rFonts w:ascii="Courier New" w:hAnsi="Courier New" w:cs="Courier New"/>
          <w:sz w:val="24"/>
          <w:szCs w:val="24"/>
        </w:rPr>
        <w:t>, lists 1,173</w:t>
      </w:r>
      <w:r w:rsidR="00F35851">
        <w:rPr>
          <w:rFonts w:ascii="Courier New" w:hAnsi="Courier New" w:cs="Courier New"/>
          <w:sz w:val="24"/>
          <w:szCs w:val="24"/>
        </w:rPr>
        <w:t xml:space="preserve"> scientific</w:t>
      </w:r>
      <w:r w:rsidR="002A1067">
        <w:rPr>
          <w:rFonts w:ascii="Courier New" w:hAnsi="Courier New" w:cs="Courier New"/>
          <w:sz w:val="24"/>
          <w:szCs w:val="24"/>
        </w:rPr>
        <w:t xml:space="preserve"> papers, books and articles employing the term Brittle Diabetes in their title </w:t>
      </w:r>
      <w:r w:rsidR="00B00C56">
        <w:rPr>
          <w:rFonts w:ascii="Courier New" w:hAnsi="Courier New" w:cs="Courier New"/>
          <w:sz w:val="24"/>
          <w:szCs w:val="24"/>
        </w:rPr>
        <w:t>and/</w:t>
      </w:r>
      <w:r w:rsidR="002A1067">
        <w:rPr>
          <w:rFonts w:ascii="Courier New" w:hAnsi="Courier New" w:cs="Courier New"/>
          <w:sz w:val="24"/>
          <w:szCs w:val="24"/>
        </w:rPr>
        <w:t xml:space="preserve">or within the body of their text. Of that 672 are peer </w:t>
      </w:r>
      <w:r w:rsidR="002A1067">
        <w:rPr>
          <w:rFonts w:ascii="Courier New" w:hAnsi="Courier New" w:cs="Courier New"/>
          <w:sz w:val="24"/>
          <w:szCs w:val="24"/>
        </w:rPr>
        <w:lastRenderedPageBreak/>
        <w:t>reviewed with UFL maintaining 485 on file. Included in this list</w:t>
      </w:r>
      <w:r w:rsidR="00BE4B2C">
        <w:rPr>
          <w:rFonts w:ascii="Courier New" w:hAnsi="Courier New" w:cs="Courier New"/>
          <w:sz w:val="24"/>
          <w:szCs w:val="24"/>
        </w:rPr>
        <w:t xml:space="preserve"> are</w:t>
      </w:r>
      <w:r w:rsidR="002A1067">
        <w:rPr>
          <w:rFonts w:ascii="Courier New" w:hAnsi="Courier New" w:cs="Courier New"/>
          <w:sz w:val="24"/>
          <w:szCs w:val="24"/>
        </w:rPr>
        <w:t xml:space="preserve"> 139 references cited in the last five years alone. </w:t>
      </w:r>
    </w:p>
    <w:p w:rsidR="00AF4DE7" w:rsidRDefault="002A1067" w:rsidP="002A1067">
      <w:pPr>
        <w:spacing w:after="0"/>
        <w:rPr>
          <w:rFonts w:ascii="Courier New" w:hAnsi="Courier New" w:cs="Courier New"/>
          <w:sz w:val="24"/>
          <w:szCs w:val="24"/>
        </w:rPr>
      </w:pPr>
      <w:r>
        <w:rPr>
          <w:rFonts w:ascii="Courier New" w:hAnsi="Courier New" w:cs="Courier New"/>
          <w:sz w:val="24"/>
          <w:szCs w:val="24"/>
        </w:rPr>
        <w:t xml:space="preserve">     The </w:t>
      </w:r>
      <w:proofErr w:type="spellStart"/>
      <w:r>
        <w:rPr>
          <w:rFonts w:ascii="Courier New" w:hAnsi="Courier New" w:cs="Courier New"/>
          <w:sz w:val="24"/>
          <w:szCs w:val="24"/>
        </w:rPr>
        <w:t>Diabecon</w:t>
      </w:r>
      <w:proofErr w:type="spellEnd"/>
      <w:r>
        <w:rPr>
          <w:rFonts w:ascii="Courier New" w:hAnsi="Courier New" w:cs="Courier New"/>
          <w:sz w:val="24"/>
          <w:szCs w:val="24"/>
        </w:rPr>
        <w:t xml:space="preserve"> 2010 lecture series held in I</w:t>
      </w:r>
      <w:r>
        <w:rPr>
          <w:rFonts w:ascii="Courier New" w:hAnsi="Courier New" w:cs="Courier New"/>
          <w:i/>
          <w:sz w:val="24"/>
          <w:szCs w:val="24"/>
        </w:rPr>
        <w:t xml:space="preserve">ndia </w:t>
      </w:r>
      <w:r w:rsidR="00823CBF">
        <w:rPr>
          <w:rFonts w:ascii="Courier New" w:hAnsi="Courier New" w:cs="Courier New"/>
          <w:sz w:val="24"/>
          <w:szCs w:val="24"/>
        </w:rPr>
        <w:t>(the Diabetic Capital of the World)</w:t>
      </w:r>
      <w:r w:rsidR="003B466F">
        <w:rPr>
          <w:rFonts w:ascii="Courier New" w:hAnsi="Courier New" w:cs="Courier New"/>
          <w:sz w:val="24"/>
          <w:szCs w:val="24"/>
        </w:rPr>
        <w:t>(8</w:t>
      </w:r>
      <w:r w:rsidR="00782CDA">
        <w:rPr>
          <w:rFonts w:ascii="Courier New" w:hAnsi="Courier New" w:cs="Courier New"/>
          <w:sz w:val="24"/>
          <w:szCs w:val="24"/>
        </w:rPr>
        <w:t>)</w:t>
      </w:r>
      <w:r w:rsidR="00823CBF">
        <w:rPr>
          <w:rFonts w:ascii="Courier New" w:hAnsi="Courier New" w:cs="Courier New"/>
          <w:sz w:val="24"/>
          <w:szCs w:val="24"/>
        </w:rPr>
        <w:t xml:space="preserve"> </w:t>
      </w:r>
      <w:r w:rsidRPr="00D126CC">
        <w:rPr>
          <w:rFonts w:ascii="Courier New" w:hAnsi="Courier New" w:cs="Courier New"/>
          <w:sz w:val="24"/>
          <w:szCs w:val="24"/>
        </w:rPr>
        <w:t xml:space="preserve">featured a major discussion on </w:t>
      </w:r>
      <w:r>
        <w:rPr>
          <w:rFonts w:ascii="Courier New" w:hAnsi="Courier New" w:cs="Courier New"/>
          <w:sz w:val="24"/>
          <w:szCs w:val="24"/>
        </w:rPr>
        <w:t xml:space="preserve">Brittle Diabetes as being real and not a myth with recommended modes of diagnosis and the treatment of causes which accounted for the patient’s brittleness or </w:t>
      </w:r>
      <w:proofErr w:type="spellStart"/>
      <w:r>
        <w:rPr>
          <w:rFonts w:ascii="Courier New" w:hAnsi="Courier New" w:cs="Courier New"/>
          <w:sz w:val="24"/>
          <w:szCs w:val="24"/>
        </w:rPr>
        <w:t>glycemic</w:t>
      </w:r>
      <w:proofErr w:type="spellEnd"/>
      <w:r>
        <w:rPr>
          <w:rFonts w:ascii="Courier New" w:hAnsi="Courier New" w:cs="Courier New"/>
          <w:sz w:val="24"/>
          <w:szCs w:val="24"/>
        </w:rPr>
        <w:t xml:space="preserve"> variability.</w:t>
      </w:r>
      <w:r w:rsidR="00212910">
        <w:rPr>
          <w:rFonts w:ascii="Courier New" w:hAnsi="Courier New" w:cs="Courier New"/>
          <w:sz w:val="24"/>
          <w:szCs w:val="24"/>
        </w:rPr>
        <w:t>(</w:t>
      </w:r>
      <w:r w:rsidR="003B466F">
        <w:rPr>
          <w:rFonts w:ascii="Courier New" w:hAnsi="Courier New" w:cs="Courier New"/>
          <w:sz w:val="24"/>
          <w:szCs w:val="24"/>
        </w:rPr>
        <w:t>9</w:t>
      </w:r>
      <w:r w:rsidR="00212910">
        <w:rPr>
          <w:rFonts w:ascii="Courier New" w:hAnsi="Courier New" w:cs="Courier New"/>
          <w:sz w:val="24"/>
          <w:szCs w:val="24"/>
        </w:rPr>
        <w:t>)</w:t>
      </w:r>
      <w:r>
        <w:rPr>
          <w:rFonts w:ascii="Courier New" w:hAnsi="Courier New" w:cs="Courier New"/>
          <w:sz w:val="24"/>
          <w:szCs w:val="24"/>
        </w:rPr>
        <w:t xml:space="preserve"> </w:t>
      </w:r>
    </w:p>
    <w:p w:rsidR="002A1067" w:rsidRDefault="00AF4DE7" w:rsidP="002A1067">
      <w:pPr>
        <w:spacing w:after="0"/>
        <w:rPr>
          <w:rFonts w:ascii="Courier New" w:hAnsi="Courier New" w:cs="Courier New"/>
          <w:sz w:val="24"/>
          <w:szCs w:val="24"/>
        </w:rPr>
      </w:pPr>
      <w:r>
        <w:rPr>
          <w:rFonts w:ascii="Courier New" w:hAnsi="Courier New" w:cs="Courier New"/>
          <w:sz w:val="24"/>
          <w:szCs w:val="24"/>
        </w:rPr>
        <w:t xml:space="preserve">    </w:t>
      </w:r>
      <w:r w:rsidR="002A1067">
        <w:rPr>
          <w:rFonts w:ascii="Courier New" w:hAnsi="Courier New" w:cs="Courier New"/>
          <w:sz w:val="24"/>
          <w:szCs w:val="24"/>
        </w:rPr>
        <w:t xml:space="preserve">Even today surgeons performing a </w:t>
      </w:r>
      <w:proofErr w:type="spellStart"/>
      <w:r w:rsidR="002A1067">
        <w:rPr>
          <w:rFonts w:ascii="Courier New" w:hAnsi="Courier New" w:cs="Courier New"/>
          <w:sz w:val="24"/>
          <w:szCs w:val="24"/>
        </w:rPr>
        <w:t>pancreatectomy</w:t>
      </w:r>
      <w:proofErr w:type="spellEnd"/>
      <w:r w:rsidR="002A1067">
        <w:rPr>
          <w:rFonts w:ascii="Courier New" w:hAnsi="Courier New" w:cs="Courier New"/>
          <w:sz w:val="24"/>
          <w:szCs w:val="24"/>
        </w:rPr>
        <w:t xml:space="preserve"> will remind their patients that a resulting complication will be “brittle diabetes”. </w:t>
      </w:r>
      <w:r w:rsidR="00212910">
        <w:rPr>
          <w:rFonts w:ascii="Courier New" w:hAnsi="Courier New" w:cs="Courier New"/>
          <w:sz w:val="24"/>
          <w:szCs w:val="24"/>
        </w:rPr>
        <w:t>(</w:t>
      </w:r>
      <w:r w:rsidR="003B466F">
        <w:rPr>
          <w:rFonts w:ascii="Courier New" w:hAnsi="Courier New" w:cs="Courier New"/>
          <w:sz w:val="24"/>
          <w:szCs w:val="24"/>
        </w:rPr>
        <w:t>10,11,12,13</w:t>
      </w:r>
      <w:r w:rsidR="00212910">
        <w:rPr>
          <w:rFonts w:ascii="Courier New" w:hAnsi="Courier New" w:cs="Courier New"/>
          <w:sz w:val="24"/>
          <w:szCs w:val="24"/>
        </w:rPr>
        <w:t xml:space="preserve">) </w:t>
      </w:r>
      <w:r w:rsidR="00BE4B2C">
        <w:rPr>
          <w:rFonts w:ascii="Courier New" w:hAnsi="Courier New" w:cs="Courier New"/>
          <w:sz w:val="24"/>
          <w:szCs w:val="24"/>
        </w:rPr>
        <w:t xml:space="preserve">Physicians </w:t>
      </w:r>
      <w:r w:rsidR="006B3563">
        <w:rPr>
          <w:rFonts w:ascii="Courier New" w:hAnsi="Courier New" w:cs="Courier New"/>
          <w:sz w:val="24"/>
          <w:szCs w:val="24"/>
        </w:rPr>
        <w:t xml:space="preserve">unable to stabilize their patient’s blood glucose </w:t>
      </w:r>
      <w:r w:rsidR="00504CA6">
        <w:rPr>
          <w:rFonts w:ascii="Courier New" w:hAnsi="Courier New" w:cs="Courier New"/>
          <w:sz w:val="24"/>
          <w:szCs w:val="24"/>
        </w:rPr>
        <w:t>in a</w:t>
      </w:r>
      <w:r w:rsidR="002A1067">
        <w:rPr>
          <w:rFonts w:ascii="Courier New" w:hAnsi="Courier New" w:cs="Courier New"/>
          <w:sz w:val="24"/>
          <w:szCs w:val="24"/>
        </w:rPr>
        <w:t xml:space="preserve"> </w:t>
      </w:r>
      <w:r w:rsidR="00504CA6">
        <w:rPr>
          <w:rFonts w:ascii="Courier New" w:hAnsi="Courier New" w:cs="Courier New"/>
          <w:sz w:val="24"/>
          <w:szCs w:val="24"/>
        </w:rPr>
        <w:t xml:space="preserve">hospital </w:t>
      </w:r>
      <w:r w:rsidR="002A1067">
        <w:rPr>
          <w:rFonts w:ascii="Courier New" w:hAnsi="Courier New" w:cs="Courier New"/>
          <w:sz w:val="24"/>
          <w:szCs w:val="24"/>
        </w:rPr>
        <w:t>con</w:t>
      </w:r>
      <w:r w:rsidR="006B3563">
        <w:rPr>
          <w:rFonts w:ascii="Courier New" w:hAnsi="Courier New" w:cs="Courier New"/>
          <w:sz w:val="24"/>
          <w:szCs w:val="24"/>
        </w:rPr>
        <w:t xml:space="preserve">trolled environment </w:t>
      </w:r>
      <w:r w:rsidR="002A1067">
        <w:rPr>
          <w:rFonts w:ascii="Courier New" w:hAnsi="Courier New" w:cs="Courier New"/>
          <w:sz w:val="24"/>
          <w:szCs w:val="24"/>
        </w:rPr>
        <w:t>will proceed to diagnose their patient as having brittle type 1 diabetes</w:t>
      </w:r>
      <w:r w:rsidR="00304A15">
        <w:rPr>
          <w:rFonts w:ascii="Courier New" w:hAnsi="Courier New" w:cs="Courier New"/>
          <w:sz w:val="24"/>
          <w:szCs w:val="24"/>
        </w:rPr>
        <w:t>. M</w:t>
      </w:r>
      <w:r w:rsidR="006B3563">
        <w:rPr>
          <w:rFonts w:ascii="Courier New" w:hAnsi="Courier New" w:cs="Courier New"/>
          <w:sz w:val="24"/>
          <w:szCs w:val="24"/>
        </w:rPr>
        <w:t xml:space="preserve">any current </w:t>
      </w:r>
      <w:r w:rsidR="002A1067">
        <w:rPr>
          <w:rFonts w:ascii="Courier New" w:hAnsi="Courier New" w:cs="Courier New"/>
          <w:sz w:val="24"/>
          <w:szCs w:val="24"/>
        </w:rPr>
        <w:t>cli</w:t>
      </w:r>
      <w:r w:rsidR="006B3563">
        <w:rPr>
          <w:rFonts w:ascii="Courier New" w:hAnsi="Courier New" w:cs="Courier New"/>
          <w:sz w:val="24"/>
          <w:szCs w:val="24"/>
        </w:rPr>
        <w:t>nical trials</w:t>
      </w:r>
      <w:r w:rsidR="002A1067">
        <w:rPr>
          <w:rFonts w:ascii="Courier New" w:hAnsi="Courier New" w:cs="Courier New"/>
          <w:sz w:val="24"/>
          <w:szCs w:val="24"/>
        </w:rPr>
        <w:t xml:space="preserve"> include a request for patients diagnosed with Brittle</w:t>
      </w:r>
      <w:r w:rsidR="00B43A9F">
        <w:rPr>
          <w:rFonts w:ascii="Courier New" w:hAnsi="Courier New" w:cs="Courier New"/>
          <w:sz w:val="24"/>
          <w:szCs w:val="24"/>
        </w:rPr>
        <w:t xml:space="preserve"> Diabetes, </w:t>
      </w:r>
      <w:r w:rsidR="006B3563">
        <w:rPr>
          <w:rFonts w:ascii="Courier New" w:hAnsi="Courier New" w:cs="Courier New"/>
          <w:sz w:val="24"/>
          <w:szCs w:val="24"/>
        </w:rPr>
        <w:t xml:space="preserve">as they are </w:t>
      </w:r>
      <w:r w:rsidR="00B43A9F">
        <w:rPr>
          <w:rFonts w:ascii="Courier New" w:hAnsi="Courier New" w:cs="Courier New"/>
          <w:sz w:val="24"/>
          <w:szCs w:val="24"/>
        </w:rPr>
        <w:t>considered</w:t>
      </w:r>
      <w:r w:rsidR="002107A6">
        <w:rPr>
          <w:rFonts w:ascii="Courier New" w:hAnsi="Courier New" w:cs="Courier New"/>
          <w:sz w:val="24"/>
          <w:szCs w:val="24"/>
        </w:rPr>
        <w:t>, for research purposes,</w:t>
      </w:r>
      <w:r w:rsidR="00B43A9F">
        <w:rPr>
          <w:rFonts w:ascii="Courier New" w:hAnsi="Courier New" w:cs="Courier New"/>
          <w:sz w:val="24"/>
          <w:szCs w:val="24"/>
        </w:rPr>
        <w:t xml:space="preserve"> to be</w:t>
      </w:r>
      <w:r w:rsidR="003B466F">
        <w:rPr>
          <w:rFonts w:ascii="Courier New" w:hAnsi="Courier New" w:cs="Courier New"/>
          <w:sz w:val="24"/>
          <w:szCs w:val="24"/>
        </w:rPr>
        <w:t xml:space="preserve"> the severest form of T1D.(14,15,16</w:t>
      </w:r>
      <w:r w:rsidR="00212910">
        <w:rPr>
          <w:rFonts w:ascii="Courier New" w:hAnsi="Courier New" w:cs="Courier New"/>
          <w:sz w:val="24"/>
          <w:szCs w:val="24"/>
        </w:rPr>
        <w:t>)</w:t>
      </w:r>
      <w:r w:rsidR="002A1067">
        <w:rPr>
          <w:rFonts w:ascii="Courier New" w:hAnsi="Courier New" w:cs="Courier New"/>
          <w:sz w:val="24"/>
          <w:szCs w:val="24"/>
        </w:rPr>
        <w:t xml:space="preserve"> Many of the newest technologies being advanc</w:t>
      </w:r>
      <w:r w:rsidR="003B466F">
        <w:rPr>
          <w:rFonts w:ascii="Courier New" w:hAnsi="Courier New" w:cs="Courier New"/>
          <w:sz w:val="24"/>
          <w:szCs w:val="24"/>
        </w:rPr>
        <w:t>ed are to help cure “b</w:t>
      </w:r>
      <w:r w:rsidR="00B00C56">
        <w:rPr>
          <w:rFonts w:ascii="Courier New" w:hAnsi="Courier New" w:cs="Courier New"/>
          <w:sz w:val="24"/>
          <w:szCs w:val="24"/>
        </w:rPr>
        <w:t>rittleness</w:t>
      </w:r>
      <w:r w:rsidR="003B466F">
        <w:rPr>
          <w:rFonts w:ascii="Courier New" w:hAnsi="Courier New" w:cs="Courier New"/>
          <w:sz w:val="24"/>
          <w:szCs w:val="24"/>
        </w:rPr>
        <w:t>”</w:t>
      </w:r>
      <w:r w:rsidR="00B00C56">
        <w:rPr>
          <w:rFonts w:ascii="Courier New" w:hAnsi="Courier New" w:cs="Courier New"/>
          <w:sz w:val="24"/>
          <w:szCs w:val="24"/>
        </w:rPr>
        <w:t xml:space="preserve"> </w:t>
      </w:r>
      <w:r w:rsidR="006B3563">
        <w:rPr>
          <w:rFonts w:ascii="Courier New" w:hAnsi="Courier New" w:cs="Courier New"/>
          <w:sz w:val="24"/>
          <w:szCs w:val="24"/>
        </w:rPr>
        <w:t xml:space="preserve">- </w:t>
      </w:r>
      <w:r w:rsidR="00B43A9F">
        <w:rPr>
          <w:rFonts w:ascii="Courier New" w:hAnsi="Courier New" w:cs="Courier New"/>
          <w:sz w:val="24"/>
          <w:szCs w:val="24"/>
        </w:rPr>
        <w:t>a rapid rise and fall</w:t>
      </w:r>
      <w:r w:rsidR="006B3563">
        <w:rPr>
          <w:rFonts w:ascii="Courier New" w:hAnsi="Courier New" w:cs="Courier New"/>
          <w:sz w:val="24"/>
          <w:szCs w:val="24"/>
        </w:rPr>
        <w:t xml:space="preserve"> in BG levels </w:t>
      </w:r>
      <w:r w:rsidR="00B43A9F">
        <w:rPr>
          <w:rFonts w:ascii="Courier New" w:hAnsi="Courier New" w:cs="Courier New"/>
          <w:sz w:val="24"/>
          <w:szCs w:val="24"/>
        </w:rPr>
        <w:t>within a short period of time</w:t>
      </w:r>
      <w:r w:rsidR="006B3563">
        <w:rPr>
          <w:rFonts w:ascii="Courier New" w:hAnsi="Courier New" w:cs="Courier New"/>
          <w:sz w:val="24"/>
          <w:szCs w:val="24"/>
        </w:rPr>
        <w:t xml:space="preserve">. The </w:t>
      </w:r>
      <w:r w:rsidR="00823CBF">
        <w:rPr>
          <w:rFonts w:ascii="Courier New" w:hAnsi="Courier New" w:cs="Courier New"/>
          <w:sz w:val="24"/>
          <w:szCs w:val="24"/>
        </w:rPr>
        <w:t>symptoms</w:t>
      </w:r>
      <w:r w:rsidR="006B3563">
        <w:rPr>
          <w:rFonts w:ascii="Courier New" w:hAnsi="Courier New" w:cs="Courier New"/>
          <w:sz w:val="24"/>
          <w:szCs w:val="24"/>
        </w:rPr>
        <w:t xml:space="preserve"> of brittleness, that</w:t>
      </w:r>
      <w:r w:rsidR="00823CBF">
        <w:rPr>
          <w:rFonts w:ascii="Courier New" w:hAnsi="Courier New" w:cs="Courier New"/>
          <w:sz w:val="24"/>
          <w:szCs w:val="24"/>
        </w:rPr>
        <w:t xml:space="preserve"> triggers an </w:t>
      </w:r>
      <w:r w:rsidR="00736E0A">
        <w:rPr>
          <w:rFonts w:ascii="Courier New" w:hAnsi="Courier New" w:cs="Courier New"/>
          <w:sz w:val="24"/>
          <w:szCs w:val="24"/>
        </w:rPr>
        <w:t>individual</w:t>
      </w:r>
      <w:r w:rsidR="00504CA6">
        <w:rPr>
          <w:rFonts w:ascii="Courier New" w:hAnsi="Courier New" w:cs="Courier New"/>
          <w:sz w:val="24"/>
          <w:szCs w:val="24"/>
        </w:rPr>
        <w:t>’s</w:t>
      </w:r>
      <w:r w:rsidR="00304A15">
        <w:rPr>
          <w:rFonts w:ascii="Courier New" w:hAnsi="Courier New" w:cs="Courier New"/>
          <w:sz w:val="24"/>
          <w:szCs w:val="24"/>
        </w:rPr>
        <w:t xml:space="preserve"> survival skills</w:t>
      </w:r>
      <w:r w:rsidR="00823CBF">
        <w:rPr>
          <w:rFonts w:ascii="Courier New" w:hAnsi="Courier New" w:cs="Courier New"/>
          <w:sz w:val="24"/>
          <w:szCs w:val="24"/>
        </w:rPr>
        <w:t>,</w:t>
      </w:r>
      <w:r w:rsidR="00736E0A">
        <w:rPr>
          <w:rFonts w:ascii="Courier New" w:hAnsi="Courier New" w:cs="Courier New"/>
          <w:sz w:val="24"/>
          <w:szCs w:val="24"/>
        </w:rPr>
        <w:t xml:space="preserve"> </w:t>
      </w:r>
      <w:r w:rsidR="006B3563">
        <w:rPr>
          <w:rFonts w:ascii="Courier New" w:hAnsi="Courier New" w:cs="Courier New"/>
          <w:sz w:val="24"/>
          <w:szCs w:val="24"/>
        </w:rPr>
        <w:t>result in severe disruption of</w:t>
      </w:r>
      <w:r w:rsidR="00736E0A">
        <w:rPr>
          <w:rFonts w:ascii="Courier New" w:hAnsi="Courier New" w:cs="Courier New"/>
          <w:sz w:val="24"/>
          <w:szCs w:val="24"/>
        </w:rPr>
        <w:t xml:space="preserve"> the </w:t>
      </w:r>
      <w:r w:rsidR="00691BC3">
        <w:rPr>
          <w:rFonts w:ascii="Courier New" w:hAnsi="Courier New" w:cs="Courier New"/>
          <w:sz w:val="24"/>
          <w:szCs w:val="24"/>
        </w:rPr>
        <w:t xml:space="preserve">daily </w:t>
      </w:r>
      <w:r w:rsidR="002107A6">
        <w:rPr>
          <w:rFonts w:ascii="Courier New" w:hAnsi="Courier New" w:cs="Courier New"/>
          <w:sz w:val="24"/>
          <w:szCs w:val="24"/>
        </w:rPr>
        <w:t>life activities of</w:t>
      </w:r>
      <w:r w:rsidR="00736E0A">
        <w:rPr>
          <w:rFonts w:ascii="Courier New" w:hAnsi="Courier New" w:cs="Courier New"/>
          <w:sz w:val="24"/>
          <w:szCs w:val="24"/>
        </w:rPr>
        <w:t xml:space="preserve"> those </w:t>
      </w:r>
      <w:r w:rsidR="004E749D">
        <w:rPr>
          <w:rFonts w:ascii="Courier New" w:hAnsi="Courier New" w:cs="Courier New"/>
          <w:sz w:val="24"/>
          <w:szCs w:val="24"/>
        </w:rPr>
        <w:t>a</w:t>
      </w:r>
      <w:r w:rsidR="00212910">
        <w:rPr>
          <w:rFonts w:ascii="Courier New" w:hAnsi="Courier New" w:cs="Courier New"/>
          <w:sz w:val="24"/>
          <w:szCs w:val="24"/>
        </w:rPr>
        <w:t>fflicted by this rare disease</w:t>
      </w:r>
      <w:proofErr w:type="gramStart"/>
      <w:r w:rsidR="00212910">
        <w:rPr>
          <w:rFonts w:ascii="Courier New" w:hAnsi="Courier New" w:cs="Courier New"/>
          <w:sz w:val="24"/>
          <w:szCs w:val="24"/>
        </w:rPr>
        <w:t>.(</w:t>
      </w:r>
      <w:proofErr w:type="gramEnd"/>
      <w:r w:rsidR="003B466F">
        <w:rPr>
          <w:rFonts w:ascii="Courier New" w:hAnsi="Courier New" w:cs="Courier New"/>
          <w:sz w:val="24"/>
          <w:szCs w:val="24"/>
        </w:rPr>
        <w:t xml:space="preserve">17,18)   </w:t>
      </w:r>
      <w:r w:rsidR="0085122F">
        <w:rPr>
          <w:rFonts w:ascii="Courier New" w:hAnsi="Courier New" w:cs="Courier New"/>
          <w:sz w:val="24"/>
          <w:szCs w:val="24"/>
        </w:rPr>
        <w:t xml:space="preserve"> </w:t>
      </w:r>
    </w:p>
    <w:p w:rsidR="00736E0A" w:rsidRDefault="00736E0A" w:rsidP="002A1067">
      <w:pPr>
        <w:spacing w:after="0"/>
        <w:rPr>
          <w:rFonts w:ascii="Courier New" w:hAnsi="Courier New" w:cs="Courier New"/>
          <w:sz w:val="24"/>
          <w:szCs w:val="24"/>
        </w:rPr>
      </w:pPr>
      <w:r>
        <w:rPr>
          <w:rFonts w:ascii="Courier New" w:hAnsi="Courier New" w:cs="Courier New"/>
          <w:sz w:val="24"/>
          <w:szCs w:val="24"/>
        </w:rPr>
        <w:t xml:space="preserve">      On line articles by practicing </w:t>
      </w:r>
      <w:r w:rsidR="00823CBF">
        <w:rPr>
          <w:rFonts w:ascii="Courier New" w:hAnsi="Courier New" w:cs="Courier New"/>
          <w:sz w:val="24"/>
          <w:szCs w:val="24"/>
        </w:rPr>
        <w:t xml:space="preserve">clinical </w:t>
      </w:r>
      <w:r w:rsidR="003B466F">
        <w:rPr>
          <w:rFonts w:ascii="Courier New" w:hAnsi="Courier New" w:cs="Courier New"/>
          <w:sz w:val="24"/>
          <w:szCs w:val="24"/>
        </w:rPr>
        <w:t xml:space="preserve">physicians, </w:t>
      </w:r>
      <w:r w:rsidR="00403DD6">
        <w:rPr>
          <w:rFonts w:ascii="Courier New" w:hAnsi="Courier New" w:cs="Courier New"/>
          <w:sz w:val="24"/>
          <w:szCs w:val="24"/>
        </w:rPr>
        <w:t xml:space="preserve">David K. </w:t>
      </w:r>
      <w:proofErr w:type="spellStart"/>
      <w:r w:rsidR="00403DD6">
        <w:rPr>
          <w:rFonts w:ascii="Courier New" w:hAnsi="Courier New" w:cs="Courier New"/>
          <w:sz w:val="24"/>
          <w:szCs w:val="24"/>
        </w:rPr>
        <w:t>McCullock</w:t>
      </w:r>
      <w:proofErr w:type="spellEnd"/>
      <w:r w:rsidR="00403DD6">
        <w:rPr>
          <w:rFonts w:ascii="Courier New" w:hAnsi="Courier New" w:cs="Courier New"/>
          <w:sz w:val="24"/>
          <w:szCs w:val="24"/>
        </w:rPr>
        <w:t xml:space="preserve">, </w:t>
      </w:r>
      <w:proofErr w:type="spellStart"/>
      <w:r w:rsidR="00403DD6">
        <w:rPr>
          <w:rFonts w:ascii="Courier New" w:hAnsi="Courier New" w:cs="Courier New"/>
          <w:sz w:val="24"/>
          <w:szCs w:val="24"/>
        </w:rPr>
        <w:t>M.D.</w:t>
      </w:r>
      <w:proofErr w:type="gramStart"/>
      <w:r w:rsidR="00403DD6">
        <w:rPr>
          <w:rFonts w:ascii="Courier New" w:hAnsi="Courier New" w:cs="Courier New"/>
          <w:sz w:val="24"/>
          <w:szCs w:val="24"/>
        </w:rPr>
        <w:t>,</w:t>
      </w:r>
      <w:r w:rsidR="003B466F">
        <w:rPr>
          <w:rFonts w:ascii="Courier New" w:hAnsi="Courier New" w:cs="Courier New"/>
          <w:sz w:val="24"/>
          <w:szCs w:val="24"/>
        </w:rPr>
        <w:t>Thomas</w:t>
      </w:r>
      <w:proofErr w:type="spellEnd"/>
      <w:proofErr w:type="gramEnd"/>
      <w:r w:rsidR="003B466F">
        <w:rPr>
          <w:rFonts w:ascii="Courier New" w:hAnsi="Courier New" w:cs="Courier New"/>
          <w:sz w:val="24"/>
          <w:szCs w:val="24"/>
        </w:rPr>
        <w:t xml:space="preserve"> </w:t>
      </w:r>
      <w:r w:rsidR="00BE4B2C">
        <w:rPr>
          <w:rFonts w:ascii="Courier New" w:hAnsi="Courier New" w:cs="Courier New"/>
          <w:sz w:val="24"/>
          <w:szCs w:val="24"/>
        </w:rPr>
        <w:t xml:space="preserve">Higgins M.D., Ali </w:t>
      </w:r>
      <w:proofErr w:type="spellStart"/>
      <w:r w:rsidR="00BE4B2C">
        <w:rPr>
          <w:rFonts w:ascii="Courier New" w:hAnsi="Courier New" w:cs="Courier New"/>
          <w:sz w:val="24"/>
          <w:szCs w:val="24"/>
        </w:rPr>
        <w:t>Saima</w:t>
      </w:r>
      <w:proofErr w:type="spellEnd"/>
      <w:r w:rsidR="00BE4B2C">
        <w:rPr>
          <w:rFonts w:ascii="Courier New" w:hAnsi="Courier New" w:cs="Courier New"/>
          <w:sz w:val="24"/>
          <w:szCs w:val="24"/>
        </w:rPr>
        <w:t xml:space="preserve"> M.D.,</w:t>
      </w:r>
      <w:r w:rsidR="00403DD6">
        <w:rPr>
          <w:rFonts w:ascii="Courier New" w:hAnsi="Courier New" w:cs="Courier New"/>
          <w:sz w:val="24"/>
          <w:szCs w:val="24"/>
        </w:rPr>
        <w:t xml:space="preserve"> </w:t>
      </w:r>
      <w:r w:rsidR="00771BE1">
        <w:rPr>
          <w:rFonts w:ascii="Courier New" w:hAnsi="Courier New" w:cs="Courier New"/>
          <w:sz w:val="24"/>
          <w:szCs w:val="24"/>
        </w:rPr>
        <w:t>Jeff Unger, M.D.</w:t>
      </w:r>
      <w:r w:rsidR="00BE4B2C">
        <w:rPr>
          <w:rFonts w:ascii="Courier New" w:hAnsi="Courier New" w:cs="Courier New"/>
          <w:sz w:val="24"/>
          <w:szCs w:val="24"/>
        </w:rPr>
        <w:t>,</w:t>
      </w:r>
      <w:r>
        <w:rPr>
          <w:rFonts w:ascii="Courier New" w:hAnsi="Courier New" w:cs="Courier New"/>
          <w:sz w:val="24"/>
          <w:szCs w:val="24"/>
        </w:rPr>
        <w:t xml:space="preserve"> attests </w:t>
      </w:r>
      <w:r w:rsidR="0006619D">
        <w:rPr>
          <w:rFonts w:ascii="Courier New" w:hAnsi="Courier New" w:cs="Courier New"/>
          <w:sz w:val="24"/>
          <w:szCs w:val="24"/>
        </w:rPr>
        <w:t xml:space="preserve">to current use practices by </w:t>
      </w:r>
      <w:r w:rsidR="00504CA6">
        <w:rPr>
          <w:rFonts w:ascii="Courier New" w:hAnsi="Courier New" w:cs="Courier New"/>
          <w:sz w:val="24"/>
          <w:szCs w:val="24"/>
        </w:rPr>
        <w:t xml:space="preserve">those </w:t>
      </w:r>
      <w:r w:rsidR="006B3563">
        <w:rPr>
          <w:rFonts w:ascii="Courier New" w:hAnsi="Courier New" w:cs="Courier New"/>
          <w:sz w:val="24"/>
          <w:szCs w:val="24"/>
        </w:rPr>
        <w:t>presently</w:t>
      </w:r>
      <w:r w:rsidR="0006619D">
        <w:rPr>
          <w:rFonts w:ascii="Courier New" w:hAnsi="Courier New" w:cs="Courier New"/>
          <w:sz w:val="24"/>
          <w:szCs w:val="24"/>
        </w:rPr>
        <w:t xml:space="preserve"> working in the field. </w:t>
      </w:r>
      <w:r w:rsidR="00212910">
        <w:rPr>
          <w:rFonts w:ascii="Courier New" w:hAnsi="Courier New" w:cs="Courier New"/>
          <w:sz w:val="24"/>
          <w:szCs w:val="24"/>
        </w:rPr>
        <w:t>(</w:t>
      </w:r>
      <w:r w:rsidR="003B466F">
        <w:rPr>
          <w:rFonts w:ascii="Courier New" w:hAnsi="Courier New" w:cs="Courier New"/>
          <w:sz w:val="24"/>
          <w:szCs w:val="24"/>
        </w:rPr>
        <w:t>3</w:t>
      </w:r>
      <w:proofErr w:type="gramStart"/>
      <w:r w:rsidR="003B466F">
        <w:rPr>
          <w:rFonts w:ascii="Courier New" w:hAnsi="Courier New" w:cs="Courier New"/>
          <w:sz w:val="24"/>
          <w:szCs w:val="24"/>
        </w:rPr>
        <w:t>,19,20,21</w:t>
      </w:r>
      <w:proofErr w:type="gramEnd"/>
      <w:r w:rsidR="00212910">
        <w:rPr>
          <w:rFonts w:ascii="Courier New" w:hAnsi="Courier New" w:cs="Courier New"/>
          <w:sz w:val="24"/>
          <w:szCs w:val="24"/>
        </w:rPr>
        <w:t>)</w:t>
      </w:r>
    </w:p>
    <w:p w:rsidR="0006619D" w:rsidRDefault="002A1067" w:rsidP="00E70F02">
      <w:pPr>
        <w:spacing w:after="0"/>
        <w:rPr>
          <w:rFonts w:ascii="Courier New" w:hAnsi="Courier New" w:cs="Courier New"/>
          <w:sz w:val="24"/>
          <w:szCs w:val="24"/>
        </w:rPr>
      </w:pPr>
      <w:r>
        <w:rPr>
          <w:rFonts w:ascii="Courier New" w:hAnsi="Courier New" w:cs="Courier New"/>
          <w:sz w:val="24"/>
          <w:szCs w:val="24"/>
        </w:rPr>
        <w:t xml:space="preserve"> </w:t>
      </w:r>
      <w:r w:rsidR="00504CA6">
        <w:rPr>
          <w:rFonts w:ascii="Courier New" w:hAnsi="Courier New" w:cs="Courier New"/>
          <w:sz w:val="24"/>
          <w:szCs w:val="24"/>
        </w:rPr>
        <w:t xml:space="preserve">   As BDF will discuss in more detail, there is a body of patients</w:t>
      </w:r>
      <w:r w:rsidR="00DF5CCC">
        <w:rPr>
          <w:rFonts w:ascii="Courier New" w:hAnsi="Courier New" w:cs="Courier New"/>
          <w:sz w:val="24"/>
          <w:szCs w:val="24"/>
        </w:rPr>
        <w:t xml:space="preserve"> for whom the</w:t>
      </w:r>
      <w:r w:rsidR="006B3563">
        <w:rPr>
          <w:rFonts w:ascii="Courier New" w:hAnsi="Courier New" w:cs="Courier New"/>
          <w:sz w:val="24"/>
          <w:szCs w:val="24"/>
        </w:rPr>
        <w:t xml:space="preserve"> medical</w:t>
      </w:r>
      <w:r w:rsidR="00DF5CCC">
        <w:rPr>
          <w:rFonts w:ascii="Courier New" w:hAnsi="Courier New" w:cs="Courier New"/>
          <w:sz w:val="24"/>
          <w:szCs w:val="24"/>
        </w:rPr>
        <w:t xml:space="preserve"> rules</w:t>
      </w:r>
      <w:r w:rsidR="0006619D">
        <w:rPr>
          <w:rFonts w:ascii="Courier New" w:hAnsi="Courier New" w:cs="Courier New"/>
          <w:sz w:val="24"/>
          <w:szCs w:val="24"/>
        </w:rPr>
        <w:t xml:space="preserve"> </w:t>
      </w:r>
      <w:r w:rsidR="006B3563">
        <w:rPr>
          <w:rFonts w:ascii="Courier New" w:hAnsi="Courier New" w:cs="Courier New"/>
          <w:sz w:val="24"/>
          <w:szCs w:val="24"/>
        </w:rPr>
        <w:t>or guidelines</w:t>
      </w:r>
      <w:r w:rsidR="00DF5CCC">
        <w:rPr>
          <w:rFonts w:ascii="Courier New" w:hAnsi="Courier New" w:cs="Courier New"/>
          <w:sz w:val="24"/>
          <w:szCs w:val="24"/>
        </w:rPr>
        <w:t xml:space="preserve"> do not appear to apply. They</w:t>
      </w:r>
      <w:r w:rsidR="00304A15">
        <w:rPr>
          <w:rFonts w:ascii="Courier New" w:hAnsi="Courier New" w:cs="Courier New"/>
          <w:sz w:val="24"/>
          <w:szCs w:val="24"/>
        </w:rPr>
        <w:t xml:space="preserve"> (the patient</w:t>
      </w:r>
      <w:r w:rsidR="006B3563">
        <w:rPr>
          <w:rFonts w:ascii="Courier New" w:hAnsi="Courier New" w:cs="Courier New"/>
          <w:sz w:val="24"/>
          <w:szCs w:val="24"/>
        </w:rPr>
        <w:t>s</w:t>
      </w:r>
      <w:r w:rsidR="00304A15">
        <w:rPr>
          <w:rFonts w:ascii="Courier New" w:hAnsi="Courier New" w:cs="Courier New"/>
          <w:sz w:val="24"/>
          <w:szCs w:val="24"/>
        </w:rPr>
        <w:t>)</w:t>
      </w:r>
      <w:r w:rsidR="00DF5CCC">
        <w:rPr>
          <w:rFonts w:ascii="Courier New" w:hAnsi="Courier New" w:cs="Courier New"/>
          <w:sz w:val="24"/>
          <w:szCs w:val="24"/>
        </w:rPr>
        <w:t xml:space="preserve"> can do everything right and still remain </w:t>
      </w:r>
      <w:r w:rsidR="0006619D">
        <w:rPr>
          <w:rFonts w:ascii="Courier New" w:hAnsi="Courier New" w:cs="Courier New"/>
          <w:sz w:val="24"/>
          <w:szCs w:val="24"/>
        </w:rPr>
        <w:t>“</w:t>
      </w:r>
      <w:r w:rsidR="00DF5CCC">
        <w:rPr>
          <w:rFonts w:ascii="Courier New" w:hAnsi="Courier New" w:cs="Courier New"/>
          <w:sz w:val="24"/>
          <w:szCs w:val="24"/>
        </w:rPr>
        <w:t>brittle</w:t>
      </w:r>
      <w:r w:rsidR="0006619D">
        <w:rPr>
          <w:rFonts w:ascii="Courier New" w:hAnsi="Courier New" w:cs="Courier New"/>
          <w:sz w:val="24"/>
          <w:szCs w:val="24"/>
        </w:rPr>
        <w:t>”.</w:t>
      </w:r>
      <w:r w:rsidR="00212910">
        <w:rPr>
          <w:rFonts w:ascii="Courier New" w:hAnsi="Courier New" w:cs="Courier New"/>
          <w:sz w:val="24"/>
          <w:szCs w:val="24"/>
        </w:rPr>
        <w:t xml:space="preserve"> (</w:t>
      </w:r>
      <w:r w:rsidR="00BE4B2C">
        <w:rPr>
          <w:rFonts w:ascii="Courier New" w:hAnsi="Courier New" w:cs="Courier New"/>
          <w:sz w:val="24"/>
          <w:szCs w:val="24"/>
        </w:rPr>
        <w:t>2</w:t>
      </w:r>
      <w:proofErr w:type="gramStart"/>
      <w:r w:rsidR="00BE4B2C">
        <w:rPr>
          <w:rFonts w:ascii="Courier New" w:hAnsi="Courier New" w:cs="Courier New"/>
          <w:sz w:val="24"/>
          <w:szCs w:val="24"/>
        </w:rPr>
        <w:t>,3,22,23</w:t>
      </w:r>
      <w:proofErr w:type="gramEnd"/>
      <w:r w:rsidR="00BE4B2C">
        <w:rPr>
          <w:rFonts w:ascii="Courier New" w:hAnsi="Courier New" w:cs="Courier New"/>
          <w:sz w:val="24"/>
          <w:szCs w:val="24"/>
        </w:rPr>
        <w:t xml:space="preserve">)  </w:t>
      </w:r>
      <w:r w:rsidR="00DF5CCC">
        <w:rPr>
          <w:rFonts w:ascii="Courier New" w:hAnsi="Courier New" w:cs="Courier New"/>
          <w:sz w:val="24"/>
          <w:szCs w:val="24"/>
        </w:rPr>
        <w:t xml:space="preserve"> </w:t>
      </w:r>
      <w:r w:rsidR="0006619D">
        <w:rPr>
          <w:rFonts w:ascii="Courier New" w:hAnsi="Courier New" w:cs="Courier New"/>
          <w:sz w:val="24"/>
          <w:szCs w:val="24"/>
        </w:rPr>
        <w:t xml:space="preserve"> </w:t>
      </w:r>
    </w:p>
    <w:p w:rsidR="00A65BF3" w:rsidRDefault="0006619D" w:rsidP="00504CA6">
      <w:pPr>
        <w:spacing w:after="0"/>
        <w:rPr>
          <w:rFonts w:ascii="Courier New" w:hAnsi="Courier New" w:cs="Courier New"/>
          <w:sz w:val="24"/>
          <w:szCs w:val="24"/>
        </w:rPr>
      </w:pPr>
      <w:r>
        <w:rPr>
          <w:rFonts w:ascii="Courier New" w:hAnsi="Courier New" w:cs="Courier New"/>
          <w:sz w:val="24"/>
          <w:szCs w:val="24"/>
        </w:rPr>
        <w:t xml:space="preserve">       The ADA</w:t>
      </w:r>
      <w:r w:rsidR="00504CA6">
        <w:rPr>
          <w:rFonts w:ascii="Courier New" w:hAnsi="Courier New" w:cs="Courier New"/>
          <w:sz w:val="24"/>
          <w:szCs w:val="24"/>
        </w:rPr>
        <w:t>,</w:t>
      </w:r>
      <w:r>
        <w:rPr>
          <w:rFonts w:ascii="Courier New" w:hAnsi="Courier New" w:cs="Courier New"/>
          <w:sz w:val="24"/>
          <w:szCs w:val="24"/>
        </w:rPr>
        <w:t xml:space="preserve"> </w:t>
      </w:r>
      <w:r w:rsidR="004E749D">
        <w:rPr>
          <w:rFonts w:ascii="Courier New" w:hAnsi="Courier New" w:cs="Courier New"/>
          <w:sz w:val="24"/>
          <w:szCs w:val="24"/>
        </w:rPr>
        <w:t>by application</w:t>
      </w:r>
      <w:r w:rsidR="00504CA6">
        <w:rPr>
          <w:rFonts w:ascii="Courier New" w:hAnsi="Courier New" w:cs="Courier New"/>
          <w:sz w:val="24"/>
          <w:szCs w:val="24"/>
        </w:rPr>
        <w:t>,</w:t>
      </w:r>
      <w:r w:rsidR="004E749D">
        <w:rPr>
          <w:rFonts w:ascii="Courier New" w:hAnsi="Courier New" w:cs="Courier New"/>
          <w:sz w:val="24"/>
          <w:szCs w:val="24"/>
        </w:rPr>
        <w:t xml:space="preserve"> </w:t>
      </w:r>
      <w:r>
        <w:rPr>
          <w:rFonts w:ascii="Courier New" w:hAnsi="Courier New" w:cs="Courier New"/>
          <w:sz w:val="24"/>
          <w:szCs w:val="24"/>
        </w:rPr>
        <w:t>suggests that the use of the term unstable</w:t>
      </w:r>
      <w:r w:rsidR="00AF4DE7">
        <w:rPr>
          <w:rFonts w:ascii="Courier New" w:hAnsi="Courier New" w:cs="Courier New"/>
          <w:sz w:val="24"/>
          <w:szCs w:val="24"/>
        </w:rPr>
        <w:t xml:space="preserve"> </w:t>
      </w:r>
      <w:r w:rsidR="00BE4B2C">
        <w:rPr>
          <w:rFonts w:ascii="Courier New" w:hAnsi="Courier New" w:cs="Courier New"/>
          <w:sz w:val="24"/>
          <w:szCs w:val="24"/>
        </w:rPr>
        <w:t xml:space="preserve">or uncontrolled </w:t>
      </w:r>
      <w:r w:rsidR="00AF4DE7">
        <w:rPr>
          <w:rFonts w:ascii="Courier New" w:hAnsi="Courier New" w:cs="Courier New"/>
          <w:sz w:val="24"/>
          <w:szCs w:val="24"/>
        </w:rPr>
        <w:t>type 1 diabetes</w:t>
      </w:r>
      <w:r>
        <w:rPr>
          <w:rFonts w:ascii="Courier New" w:hAnsi="Courier New" w:cs="Courier New"/>
          <w:sz w:val="24"/>
          <w:szCs w:val="24"/>
        </w:rPr>
        <w:t xml:space="preserve"> is </w:t>
      </w:r>
      <w:r w:rsidR="001A1293">
        <w:rPr>
          <w:rFonts w:ascii="Courier New" w:hAnsi="Courier New" w:cs="Courier New"/>
          <w:sz w:val="24"/>
          <w:szCs w:val="24"/>
        </w:rPr>
        <w:t xml:space="preserve">apparently </w:t>
      </w:r>
      <w:r>
        <w:rPr>
          <w:rFonts w:ascii="Courier New" w:hAnsi="Courier New" w:cs="Courier New"/>
          <w:sz w:val="24"/>
          <w:szCs w:val="24"/>
        </w:rPr>
        <w:t xml:space="preserve">preferred. </w:t>
      </w:r>
      <w:r w:rsidR="00212910">
        <w:rPr>
          <w:rFonts w:ascii="Courier New" w:hAnsi="Courier New" w:cs="Courier New"/>
          <w:sz w:val="24"/>
          <w:szCs w:val="24"/>
        </w:rPr>
        <w:t>(</w:t>
      </w:r>
      <w:r w:rsidR="00BE4B2C">
        <w:rPr>
          <w:rFonts w:ascii="Courier New" w:hAnsi="Courier New" w:cs="Courier New"/>
          <w:sz w:val="24"/>
          <w:szCs w:val="24"/>
        </w:rPr>
        <w:t>24</w:t>
      </w:r>
      <w:proofErr w:type="gramStart"/>
      <w:r w:rsidR="00BE4B2C">
        <w:rPr>
          <w:rFonts w:ascii="Courier New" w:hAnsi="Courier New" w:cs="Courier New"/>
          <w:sz w:val="24"/>
          <w:szCs w:val="24"/>
        </w:rPr>
        <w:t>,25</w:t>
      </w:r>
      <w:proofErr w:type="gramEnd"/>
      <w:r w:rsidR="00212910">
        <w:rPr>
          <w:rFonts w:ascii="Courier New" w:hAnsi="Courier New" w:cs="Courier New"/>
          <w:sz w:val="24"/>
          <w:szCs w:val="24"/>
        </w:rPr>
        <w:t xml:space="preserve">) </w:t>
      </w:r>
      <w:r>
        <w:rPr>
          <w:rFonts w:ascii="Courier New" w:hAnsi="Courier New" w:cs="Courier New"/>
          <w:sz w:val="24"/>
          <w:szCs w:val="24"/>
        </w:rPr>
        <w:t>BDF’s</w:t>
      </w:r>
      <w:r w:rsidR="00504CA6">
        <w:rPr>
          <w:rFonts w:ascii="Courier New" w:hAnsi="Courier New" w:cs="Courier New"/>
          <w:sz w:val="24"/>
          <w:szCs w:val="24"/>
        </w:rPr>
        <w:t xml:space="preserve"> concern,</w:t>
      </w:r>
      <w:r w:rsidR="007947D7">
        <w:rPr>
          <w:rFonts w:ascii="Courier New" w:hAnsi="Courier New" w:cs="Courier New"/>
          <w:sz w:val="24"/>
          <w:szCs w:val="24"/>
        </w:rPr>
        <w:t xml:space="preserve"> as noted in the following,</w:t>
      </w:r>
      <w:r w:rsidR="00504CA6">
        <w:rPr>
          <w:rFonts w:ascii="Courier New" w:hAnsi="Courier New" w:cs="Courier New"/>
          <w:sz w:val="24"/>
          <w:szCs w:val="24"/>
        </w:rPr>
        <w:t xml:space="preserve"> </w:t>
      </w:r>
      <w:r w:rsidR="002107A6">
        <w:rPr>
          <w:rFonts w:ascii="Courier New" w:hAnsi="Courier New" w:cs="Courier New"/>
          <w:sz w:val="24"/>
          <w:szCs w:val="24"/>
        </w:rPr>
        <w:t xml:space="preserve">is </w:t>
      </w:r>
      <w:r w:rsidR="00504CA6">
        <w:rPr>
          <w:rFonts w:ascii="Courier New" w:hAnsi="Courier New" w:cs="Courier New"/>
          <w:sz w:val="24"/>
          <w:szCs w:val="24"/>
        </w:rPr>
        <w:t>generated</w:t>
      </w:r>
      <w:r>
        <w:rPr>
          <w:rFonts w:ascii="Courier New" w:hAnsi="Courier New" w:cs="Courier New"/>
          <w:sz w:val="24"/>
          <w:szCs w:val="24"/>
        </w:rPr>
        <w:t xml:space="preserve"> by our direct contact with </w:t>
      </w:r>
      <w:r w:rsidR="00212910">
        <w:rPr>
          <w:rFonts w:ascii="Courier New" w:hAnsi="Courier New" w:cs="Courier New"/>
          <w:sz w:val="24"/>
          <w:szCs w:val="24"/>
        </w:rPr>
        <w:t>those diagnosed with</w:t>
      </w:r>
      <w:r w:rsidR="002107A6">
        <w:rPr>
          <w:rFonts w:ascii="Courier New" w:hAnsi="Courier New" w:cs="Courier New"/>
          <w:sz w:val="24"/>
          <w:szCs w:val="24"/>
        </w:rPr>
        <w:t xml:space="preserve"> Brittle Diabetes</w:t>
      </w:r>
      <w:r w:rsidR="003C77B1">
        <w:rPr>
          <w:rFonts w:ascii="Courier New" w:hAnsi="Courier New" w:cs="Courier New"/>
          <w:sz w:val="24"/>
          <w:szCs w:val="24"/>
        </w:rPr>
        <w:t>.</w:t>
      </w:r>
      <w:r>
        <w:rPr>
          <w:rFonts w:ascii="Courier New" w:hAnsi="Courier New" w:cs="Courier New"/>
          <w:sz w:val="24"/>
          <w:szCs w:val="24"/>
        </w:rPr>
        <w:t xml:space="preserve"> </w:t>
      </w:r>
      <w:r w:rsidR="00212910">
        <w:rPr>
          <w:rFonts w:ascii="Courier New" w:hAnsi="Courier New" w:cs="Courier New"/>
          <w:sz w:val="24"/>
          <w:szCs w:val="24"/>
        </w:rPr>
        <w:t xml:space="preserve">Many of them </w:t>
      </w:r>
      <w:r w:rsidR="00771BE1">
        <w:rPr>
          <w:rFonts w:ascii="Courier New" w:hAnsi="Courier New" w:cs="Courier New"/>
          <w:sz w:val="24"/>
          <w:szCs w:val="24"/>
        </w:rPr>
        <w:t>seek</w:t>
      </w:r>
      <w:r w:rsidR="00E70F02">
        <w:rPr>
          <w:rFonts w:ascii="Courier New" w:hAnsi="Courier New" w:cs="Courier New"/>
          <w:sz w:val="24"/>
          <w:szCs w:val="24"/>
        </w:rPr>
        <w:t xml:space="preserve"> assistance when their physician</w:t>
      </w:r>
      <w:r w:rsidR="007947D7">
        <w:rPr>
          <w:rFonts w:ascii="Courier New" w:hAnsi="Courier New" w:cs="Courier New"/>
          <w:sz w:val="24"/>
          <w:szCs w:val="24"/>
        </w:rPr>
        <w:t>,</w:t>
      </w:r>
      <w:r w:rsidR="00E70F02">
        <w:rPr>
          <w:rFonts w:ascii="Courier New" w:hAnsi="Courier New" w:cs="Courier New"/>
          <w:sz w:val="24"/>
          <w:szCs w:val="24"/>
        </w:rPr>
        <w:t xml:space="preserve"> labels them</w:t>
      </w:r>
      <w:r w:rsidR="00212910">
        <w:rPr>
          <w:rFonts w:ascii="Courier New" w:hAnsi="Courier New" w:cs="Courier New"/>
          <w:sz w:val="24"/>
          <w:szCs w:val="24"/>
        </w:rPr>
        <w:t xml:space="preserve"> as</w:t>
      </w:r>
      <w:r>
        <w:rPr>
          <w:rFonts w:ascii="Courier New" w:hAnsi="Courier New" w:cs="Courier New"/>
          <w:sz w:val="24"/>
          <w:szCs w:val="24"/>
        </w:rPr>
        <w:t xml:space="preserve"> non comp</w:t>
      </w:r>
      <w:r w:rsidR="00212910">
        <w:rPr>
          <w:rFonts w:ascii="Courier New" w:hAnsi="Courier New" w:cs="Courier New"/>
          <w:sz w:val="24"/>
          <w:szCs w:val="24"/>
        </w:rPr>
        <w:t>liant;</w:t>
      </w:r>
      <w:r w:rsidR="00E70F02">
        <w:rPr>
          <w:rFonts w:ascii="Courier New" w:hAnsi="Courier New" w:cs="Courier New"/>
          <w:sz w:val="24"/>
          <w:szCs w:val="24"/>
        </w:rPr>
        <w:t xml:space="preserve"> has exhausted his or her knowledge of what to do next; or applies</w:t>
      </w:r>
      <w:r>
        <w:rPr>
          <w:rFonts w:ascii="Courier New" w:hAnsi="Courier New" w:cs="Courier New"/>
          <w:sz w:val="24"/>
          <w:szCs w:val="24"/>
        </w:rPr>
        <w:t xml:space="preserve"> insulin mono</w:t>
      </w:r>
      <w:r w:rsidR="002107A6">
        <w:rPr>
          <w:rFonts w:ascii="Courier New" w:hAnsi="Courier New" w:cs="Courier New"/>
          <w:sz w:val="24"/>
          <w:szCs w:val="24"/>
        </w:rPr>
        <w:t>-</w:t>
      </w:r>
      <w:r w:rsidR="007947D7">
        <w:rPr>
          <w:rFonts w:ascii="Courier New" w:hAnsi="Courier New" w:cs="Courier New"/>
          <w:sz w:val="24"/>
          <w:szCs w:val="24"/>
        </w:rPr>
        <w:t>therapy as the</w:t>
      </w:r>
      <w:r>
        <w:rPr>
          <w:rFonts w:ascii="Courier New" w:hAnsi="Courier New" w:cs="Courier New"/>
          <w:sz w:val="24"/>
          <w:szCs w:val="24"/>
        </w:rPr>
        <w:t xml:space="preserve"> only form of treatment</w:t>
      </w:r>
      <w:r w:rsidR="00E70F02">
        <w:rPr>
          <w:rFonts w:ascii="Courier New" w:hAnsi="Courier New" w:cs="Courier New"/>
          <w:sz w:val="24"/>
          <w:szCs w:val="24"/>
        </w:rPr>
        <w:t>. Many look for a referral to</w:t>
      </w:r>
      <w:r>
        <w:rPr>
          <w:rFonts w:ascii="Courier New" w:hAnsi="Courier New" w:cs="Courier New"/>
          <w:sz w:val="24"/>
          <w:szCs w:val="24"/>
        </w:rPr>
        <w:t xml:space="preserve"> a </w:t>
      </w:r>
      <w:r w:rsidR="00E70F02">
        <w:rPr>
          <w:rFonts w:ascii="Courier New" w:hAnsi="Courier New" w:cs="Courier New"/>
          <w:sz w:val="24"/>
          <w:szCs w:val="24"/>
        </w:rPr>
        <w:t>physician or medical</w:t>
      </w:r>
      <w:r w:rsidR="00212910">
        <w:rPr>
          <w:rFonts w:ascii="Courier New" w:hAnsi="Courier New" w:cs="Courier New"/>
          <w:sz w:val="24"/>
          <w:szCs w:val="24"/>
        </w:rPr>
        <w:t xml:space="preserve"> center</w:t>
      </w:r>
      <w:r>
        <w:rPr>
          <w:rFonts w:ascii="Courier New" w:hAnsi="Courier New" w:cs="Courier New"/>
          <w:sz w:val="24"/>
          <w:szCs w:val="24"/>
        </w:rPr>
        <w:t xml:space="preserve"> with practic</w:t>
      </w:r>
      <w:r w:rsidR="00212910">
        <w:rPr>
          <w:rFonts w:ascii="Courier New" w:hAnsi="Courier New" w:cs="Courier New"/>
          <w:sz w:val="24"/>
          <w:szCs w:val="24"/>
        </w:rPr>
        <w:t xml:space="preserve">al knowledge of their condition. </w:t>
      </w:r>
      <w:r w:rsidR="001A1293">
        <w:rPr>
          <w:rFonts w:ascii="Courier New" w:hAnsi="Courier New" w:cs="Courier New"/>
          <w:sz w:val="24"/>
          <w:szCs w:val="24"/>
        </w:rPr>
        <w:t>It is BDF’s contention that</w:t>
      </w:r>
      <w:r w:rsidR="004E749D">
        <w:rPr>
          <w:rFonts w:ascii="Courier New" w:hAnsi="Courier New" w:cs="Courier New"/>
          <w:sz w:val="24"/>
          <w:szCs w:val="24"/>
        </w:rPr>
        <w:t xml:space="preserve"> </w:t>
      </w:r>
      <w:r>
        <w:rPr>
          <w:rFonts w:ascii="Courier New" w:hAnsi="Courier New" w:cs="Courier New"/>
          <w:sz w:val="24"/>
          <w:szCs w:val="24"/>
        </w:rPr>
        <w:t>the application of</w:t>
      </w:r>
      <w:r w:rsidR="004E749D">
        <w:rPr>
          <w:rFonts w:ascii="Courier New" w:hAnsi="Courier New" w:cs="Courier New"/>
          <w:sz w:val="24"/>
          <w:szCs w:val="24"/>
        </w:rPr>
        <w:t xml:space="preserve"> the terms</w:t>
      </w:r>
      <w:r>
        <w:rPr>
          <w:rFonts w:ascii="Courier New" w:hAnsi="Courier New" w:cs="Courier New"/>
          <w:sz w:val="24"/>
          <w:szCs w:val="24"/>
        </w:rPr>
        <w:t xml:space="preserve"> </w:t>
      </w:r>
      <w:r w:rsidR="004E749D">
        <w:rPr>
          <w:rFonts w:ascii="Courier New" w:hAnsi="Courier New" w:cs="Courier New"/>
          <w:sz w:val="24"/>
          <w:szCs w:val="24"/>
        </w:rPr>
        <w:t>“</w:t>
      </w:r>
      <w:r>
        <w:rPr>
          <w:rFonts w:ascii="Courier New" w:hAnsi="Courier New" w:cs="Courier New"/>
          <w:sz w:val="24"/>
          <w:szCs w:val="24"/>
        </w:rPr>
        <w:t>uncontrolled</w:t>
      </w:r>
      <w:r w:rsidR="004E749D">
        <w:rPr>
          <w:rFonts w:ascii="Courier New" w:hAnsi="Courier New" w:cs="Courier New"/>
          <w:sz w:val="24"/>
          <w:szCs w:val="24"/>
        </w:rPr>
        <w:t>”</w:t>
      </w:r>
      <w:r>
        <w:rPr>
          <w:rFonts w:ascii="Courier New" w:hAnsi="Courier New" w:cs="Courier New"/>
          <w:sz w:val="24"/>
          <w:szCs w:val="24"/>
        </w:rPr>
        <w:t xml:space="preserve"> or</w:t>
      </w:r>
      <w:r w:rsidR="009E6676">
        <w:rPr>
          <w:rFonts w:ascii="Courier New" w:hAnsi="Courier New" w:cs="Courier New"/>
          <w:sz w:val="24"/>
          <w:szCs w:val="24"/>
        </w:rPr>
        <w:t xml:space="preserve"> </w:t>
      </w:r>
      <w:r w:rsidR="004E749D">
        <w:rPr>
          <w:rFonts w:ascii="Courier New" w:hAnsi="Courier New" w:cs="Courier New"/>
          <w:sz w:val="24"/>
          <w:szCs w:val="24"/>
        </w:rPr>
        <w:t>“</w:t>
      </w:r>
      <w:r w:rsidR="009E6676">
        <w:rPr>
          <w:rFonts w:ascii="Courier New" w:hAnsi="Courier New" w:cs="Courier New"/>
          <w:sz w:val="24"/>
          <w:szCs w:val="24"/>
        </w:rPr>
        <w:t>unstable</w:t>
      </w:r>
      <w:r w:rsidR="004E749D">
        <w:rPr>
          <w:rFonts w:ascii="Courier New" w:hAnsi="Courier New" w:cs="Courier New"/>
          <w:sz w:val="24"/>
          <w:szCs w:val="24"/>
        </w:rPr>
        <w:t>”</w:t>
      </w:r>
      <w:r w:rsidR="009E6676">
        <w:rPr>
          <w:rFonts w:ascii="Courier New" w:hAnsi="Courier New" w:cs="Courier New"/>
          <w:sz w:val="24"/>
          <w:szCs w:val="24"/>
        </w:rPr>
        <w:t xml:space="preserve"> within the context of Type 1 Diabetes</w:t>
      </w:r>
      <w:r w:rsidR="002A1067">
        <w:rPr>
          <w:rFonts w:ascii="Courier New" w:hAnsi="Courier New" w:cs="Courier New"/>
          <w:sz w:val="24"/>
          <w:szCs w:val="24"/>
        </w:rPr>
        <w:t xml:space="preserve"> </w:t>
      </w:r>
      <w:r w:rsidR="007947D7">
        <w:rPr>
          <w:rFonts w:ascii="Courier New" w:hAnsi="Courier New" w:cs="Courier New"/>
          <w:sz w:val="24"/>
          <w:szCs w:val="24"/>
        </w:rPr>
        <w:t xml:space="preserve">is not enough to distinguish </w:t>
      </w:r>
      <w:r w:rsidR="00782CDA">
        <w:rPr>
          <w:rFonts w:ascii="Courier New" w:hAnsi="Courier New" w:cs="Courier New"/>
          <w:sz w:val="24"/>
          <w:szCs w:val="24"/>
        </w:rPr>
        <w:t>BT1D</w:t>
      </w:r>
      <w:r w:rsidR="007947D7">
        <w:rPr>
          <w:rFonts w:ascii="Courier New" w:hAnsi="Courier New" w:cs="Courier New"/>
          <w:sz w:val="24"/>
          <w:szCs w:val="24"/>
        </w:rPr>
        <w:t>’s</w:t>
      </w:r>
      <w:r w:rsidR="001A1293">
        <w:rPr>
          <w:rFonts w:ascii="Courier New" w:hAnsi="Courier New" w:cs="Courier New"/>
          <w:sz w:val="24"/>
          <w:szCs w:val="24"/>
        </w:rPr>
        <w:t xml:space="preserve"> from the 1.5 </w:t>
      </w:r>
      <w:r w:rsidR="008061BB">
        <w:rPr>
          <w:rFonts w:ascii="Courier New" w:hAnsi="Courier New" w:cs="Courier New"/>
          <w:sz w:val="24"/>
          <w:szCs w:val="24"/>
        </w:rPr>
        <w:lastRenderedPageBreak/>
        <w:t>million T</w:t>
      </w:r>
      <w:r w:rsidR="009E6676">
        <w:rPr>
          <w:rFonts w:ascii="Courier New" w:hAnsi="Courier New" w:cs="Courier New"/>
          <w:sz w:val="24"/>
          <w:szCs w:val="24"/>
        </w:rPr>
        <w:t>ype 1’s being seen by today’s clinical practitioners</w:t>
      </w:r>
      <w:r w:rsidR="002A1067">
        <w:rPr>
          <w:rFonts w:ascii="Courier New" w:hAnsi="Courier New" w:cs="Courier New"/>
          <w:sz w:val="24"/>
          <w:szCs w:val="24"/>
        </w:rPr>
        <w:t xml:space="preserve"> </w:t>
      </w:r>
      <w:r w:rsidR="009E6676">
        <w:rPr>
          <w:rFonts w:ascii="Courier New" w:hAnsi="Courier New" w:cs="Courier New"/>
          <w:sz w:val="24"/>
          <w:szCs w:val="24"/>
        </w:rPr>
        <w:t>and their supportive health care team.</w:t>
      </w:r>
      <w:r w:rsidR="004E749D">
        <w:rPr>
          <w:rFonts w:ascii="Courier New" w:hAnsi="Courier New" w:cs="Courier New"/>
          <w:sz w:val="24"/>
          <w:szCs w:val="24"/>
        </w:rPr>
        <w:t xml:space="preserve"> </w:t>
      </w:r>
      <w:r w:rsidR="00A65BF3">
        <w:rPr>
          <w:rFonts w:ascii="Courier New" w:hAnsi="Courier New" w:cs="Courier New"/>
          <w:sz w:val="24"/>
          <w:szCs w:val="24"/>
        </w:rPr>
        <w:t xml:space="preserve"> </w:t>
      </w:r>
    </w:p>
    <w:p w:rsidR="00504CA6" w:rsidRDefault="00A65BF3" w:rsidP="00504CA6">
      <w:pPr>
        <w:spacing w:after="0"/>
        <w:rPr>
          <w:rFonts w:ascii="Courier New" w:hAnsi="Courier New" w:cs="Courier New"/>
          <w:sz w:val="24"/>
          <w:szCs w:val="24"/>
        </w:rPr>
      </w:pPr>
      <w:r>
        <w:rPr>
          <w:rFonts w:ascii="Courier New" w:hAnsi="Courier New" w:cs="Courier New"/>
          <w:sz w:val="24"/>
          <w:szCs w:val="24"/>
        </w:rPr>
        <w:t xml:space="preserve">     </w:t>
      </w:r>
      <w:r w:rsidR="004E749D">
        <w:rPr>
          <w:rFonts w:ascii="Courier New" w:hAnsi="Courier New" w:cs="Courier New"/>
          <w:sz w:val="24"/>
          <w:szCs w:val="24"/>
        </w:rPr>
        <w:t>Brittle patients</w:t>
      </w:r>
      <w:r w:rsidR="009E6676">
        <w:rPr>
          <w:rFonts w:ascii="Courier New" w:hAnsi="Courier New" w:cs="Courier New"/>
          <w:sz w:val="24"/>
          <w:szCs w:val="24"/>
        </w:rPr>
        <w:t xml:space="preserve"> have </w:t>
      </w:r>
      <w:r w:rsidR="007947D7">
        <w:rPr>
          <w:rFonts w:ascii="Courier New" w:hAnsi="Courier New" w:cs="Courier New"/>
          <w:sz w:val="24"/>
          <w:szCs w:val="24"/>
        </w:rPr>
        <w:t xml:space="preserve">lost </w:t>
      </w:r>
      <w:r w:rsidR="009E6676">
        <w:rPr>
          <w:rFonts w:ascii="Courier New" w:hAnsi="Courier New" w:cs="Courier New"/>
          <w:sz w:val="24"/>
          <w:szCs w:val="24"/>
        </w:rPr>
        <w:t xml:space="preserve">and continue to lose their identity </w:t>
      </w:r>
      <w:r w:rsidR="007947D7">
        <w:rPr>
          <w:rFonts w:ascii="Courier New" w:hAnsi="Courier New" w:cs="Courier New"/>
          <w:sz w:val="24"/>
          <w:szCs w:val="24"/>
        </w:rPr>
        <w:t>with</w:t>
      </w:r>
      <w:r w:rsidR="009E6676">
        <w:rPr>
          <w:rFonts w:ascii="Courier New" w:hAnsi="Courier New" w:cs="Courier New"/>
          <w:sz w:val="24"/>
          <w:szCs w:val="24"/>
        </w:rPr>
        <w:t>in a</w:t>
      </w:r>
      <w:r>
        <w:rPr>
          <w:rFonts w:ascii="Courier New" w:hAnsi="Courier New" w:cs="Courier New"/>
          <w:sz w:val="24"/>
          <w:szCs w:val="24"/>
        </w:rPr>
        <w:t xml:space="preserve"> medical</w:t>
      </w:r>
      <w:r w:rsidR="009E6676">
        <w:rPr>
          <w:rFonts w:ascii="Courier New" w:hAnsi="Courier New" w:cs="Courier New"/>
          <w:sz w:val="24"/>
          <w:szCs w:val="24"/>
        </w:rPr>
        <w:t xml:space="preserve"> practice that spends its limited </w:t>
      </w:r>
      <w:r>
        <w:rPr>
          <w:rFonts w:ascii="Courier New" w:hAnsi="Courier New" w:cs="Courier New"/>
          <w:sz w:val="24"/>
          <w:szCs w:val="24"/>
        </w:rPr>
        <w:t xml:space="preserve">patient </w:t>
      </w:r>
      <w:r w:rsidR="009E6676">
        <w:rPr>
          <w:rFonts w:ascii="Courier New" w:hAnsi="Courier New" w:cs="Courier New"/>
          <w:sz w:val="24"/>
          <w:szCs w:val="24"/>
        </w:rPr>
        <w:t xml:space="preserve">time </w:t>
      </w:r>
      <w:r w:rsidR="004E749D">
        <w:rPr>
          <w:rFonts w:ascii="Courier New" w:hAnsi="Courier New" w:cs="Courier New"/>
          <w:sz w:val="24"/>
          <w:szCs w:val="24"/>
        </w:rPr>
        <w:t xml:space="preserve">solely </w:t>
      </w:r>
      <w:r w:rsidR="009E6676">
        <w:rPr>
          <w:rFonts w:ascii="Courier New" w:hAnsi="Courier New" w:cs="Courier New"/>
          <w:sz w:val="24"/>
          <w:szCs w:val="24"/>
        </w:rPr>
        <w:t>on disease management</w:t>
      </w:r>
      <w:r w:rsidR="00782CDA">
        <w:rPr>
          <w:rFonts w:ascii="Courier New" w:hAnsi="Courier New" w:cs="Courier New"/>
          <w:sz w:val="24"/>
          <w:szCs w:val="24"/>
        </w:rPr>
        <w:t xml:space="preserve"> generally</w:t>
      </w:r>
      <w:r w:rsidR="009E6676">
        <w:rPr>
          <w:rFonts w:ascii="Courier New" w:hAnsi="Courier New" w:cs="Courier New"/>
          <w:sz w:val="24"/>
          <w:szCs w:val="24"/>
        </w:rPr>
        <w:t xml:space="preserve"> limited to insulin mono</w:t>
      </w:r>
      <w:r w:rsidR="001A1293">
        <w:rPr>
          <w:rFonts w:ascii="Courier New" w:hAnsi="Courier New" w:cs="Courier New"/>
          <w:sz w:val="24"/>
          <w:szCs w:val="24"/>
        </w:rPr>
        <w:t>-</w:t>
      </w:r>
      <w:r w:rsidR="009E6676">
        <w:rPr>
          <w:rFonts w:ascii="Courier New" w:hAnsi="Courier New" w:cs="Courier New"/>
          <w:sz w:val="24"/>
          <w:szCs w:val="24"/>
        </w:rPr>
        <w:t>therapy</w:t>
      </w:r>
      <w:r w:rsidR="008061BB">
        <w:rPr>
          <w:rFonts w:ascii="Courier New" w:hAnsi="Courier New" w:cs="Courier New"/>
          <w:sz w:val="24"/>
          <w:szCs w:val="24"/>
        </w:rPr>
        <w:t xml:space="preserve">. This mode of treatment </w:t>
      </w:r>
      <w:r w:rsidR="009E6676">
        <w:rPr>
          <w:rFonts w:ascii="Courier New" w:hAnsi="Courier New" w:cs="Courier New"/>
          <w:sz w:val="24"/>
          <w:szCs w:val="24"/>
        </w:rPr>
        <w:t>has repeatedly failed t</w:t>
      </w:r>
      <w:r w:rsidR="004E749D">
        <w:rPr>
          <w:rFonts w:ascii="Courier New" w:hAnsi="Courier New" w:cs="Courier New"/>
          <w:sz w:val="24"/>
          <w:szCs w:val="24"/>
        </w:rPr>
        <w:t xml:space="preserve">o provide this </w:t>
      </w:r>
      <w:r w:rsidR="007947D7">
        <w:rPr>
          <w:rFonts w:ascii="Courier New" w:hAnsi="Courier New" w:cs="Courier New"/>
          <w:sz w:val="24"/>
          <w:szCs w:val="24"/>
        </w:rPr>
        <w:t>suffering minority</w:t>
      </w:r>
      <w:r w:rsidR="009E6676">
        <w:rPr>
          <w:rFonts w:ascii="Courier New" w:hAnsi="Courier New" w:cs="Courier New"/>
          <w:sz w:val="24"/>
          <w:szCs w:val="24"/>
        </w:rPr>
        <w:t xml:space="preserve"> with</w:t>
      </w:r>
      <w:r w:rsidR="007947D7">
        <w:rPr>
          <w:rFonts w:ascii="Courier New" w:hAnsi="Courier New" w:cs="Courier New"/>
          <w:sz w:val="24"/>
          <w:szCs w:val="24"/>
        </w:rPr>
        <w:t xml:space="preserve"> the much needed diagnostic acumen</w:t>
      </w:r>
      <w:r w:rsidR="001A1293">
        <w:rPr>
          <w:rFonts w:ascii="Courier New" w:hAnsi="Courier New" w:cs="Courier New"/>
          <w:sz w:val="24"/>
          <w:szCs w:val="24"/>
        </w:rPr>
        <w:t xml:space="preserve"> and treatm</w:t>
      </w:r>
      <w:r w:rsidR="008061BB">
        <w:rPr>
          <w:rFonts w:ascii="Courier New" w:hAnsi="Courier New" w:cs="Courier New"/>
          <w:sz w:val="24"/>
          <w:szCs w:val="24"/>
        </w:rPr>
        <w:t>ent demanded</w:t>
      </w:r>
      <w:r w:rsidR="001A1293">
        <w:rPr>
          <w:rFonts w:ascii="Courier New" w:hAnsi="Courier New" w:cs="Courier New"/>
          <w:sz w:val="24"/>
          <w:szCs w:val="24"/>
        </w:rPr>
        <w:t xml:space="preserve"> by this </w:t>
      </w:r>
      <w:r w:rsidR="009E6676">
        <w:rPr>
          <w:rFonts w:ascii="Courier New" w:hAnsi="Courier New" w:cs="Courier New"/>
          <w:sz w:val="24"/>
          <w:szCs w:val="24"/>
        </w:rPr>
        <w:t>separ</w:t>
      </w:r>
      <w:r w:rsidR="001A1293">
        <w:rPr>
          <w:rFonts w:ascii="Courier New" w:hAnsi="Courier New" w:cs="Courier New"/>
          <w:sz w:val="24"/>
          <w:szCs w:val="24"/>
        </w:rPr>
        <w:t xml:space="preserve">ate and distinct form of Type 1 </w:t>
      </w:r>
      <w:proofErr w:type="spellStart"/>
      <w:proofErr w:type="gramStart"/>
      <w:r w:rsidR="001A1293">
        <w:rPr>
          <w:rFonts w:ascii="Courier New" w:hAnsi="Courier New" w:cs="Courier New"/>
          <w:sz w:val="24"/>
          <w:szCs w:val="24"/>
        </w:rPr>
        <w:t>ie</w:t>
      </w:r>
      <w:proofErr w:type="spellEnd"/>
      <w:r w:rsidR="001A1293">
        <w:rPr>
          <w:rFonts w:ascii="Courier New" w:hAnsi="Courier New" w:cs="Courier New"/>
          <w:sz w:val="24"/>
          <w:szCs w:val="24"/>
        </w:rPr>
        <w:t>.</w:t>
      </w:r>
      <w:r w:rsidR="009E6676">
        <w:rPr>
          <w:rFonts w:ascii="Courier New" w:hAnsi="Courier New" w:cs="Courier New"/>
          <w:sz w:val="24"/>
          <w:szCs w:val="24"/>
        </w:rPr>
        <w:t>,</w:t>
      </w:r>
      <w:proofErr w:type="gramEnd"/>
      <w:r w:rsidR="009E6676">
        <w:rPr>
          <w:rFonts w:ascii="Courier New" w:hAnsi="Courier New" w:cs="Courier New"/>
          <w:sz w:val="24"/>
          <w:szCs w:val="24"/>
        </w:rPr>
        <w:t xml:space="preserve"> Brittle Type 1 Diabetes (BT1D)</w:t>
      </w:r>
      <w:r w:rsidR="00504CA6">
        <w:rPr>
          <w:rFonts w:ascii="Courier New" w:hAnsi="Courier New" w:cs="Courier New"/>
          <w:sz w:val="24"/>
          <w:szCs w:val="24"/>
        </w:rPr>
        <w:t>.</w:t>
      </w:r>
      <w:r w:rsidR="008061BB">
        <w:rPr>
          <w:rFonts w:ascii="Courier New" w:hAnsi="Courier New" w:cs="Courier New"/>
          <w:sz w:val="24"/>
          <w:szCs w:val="24"/>
        </w:rPr>
        <w:t xml:space="preserve"> </w:t>
      </w:r>
      <w:r w:rsidR="007947D7">
        <w:rPr>
          <w:rFonts w:ascii="Courier New" w:hAnsi="Courier New" w:cs="Courier New"/>
          <w:sz w:val="24"/>
          <w:szCs w:val="24"/>
        </w:rPr>
        <w:t>“</w:t>
      </w:r>
      <w:r w:rsidR="008061BB">
        <w:rPr>
          <w:rFonts w:ascii="Courier New" w:hAnsi="Courier New" w:cs="Courier New"/>
          <w:sz w:val="24"/>
          <w:szCs w:val="24"/>
        </w:rPr>
        <w:t>Brittle</w:t>
      </w:r>
      <w:r w:rsidR="007947D7">
        <w:rPr>
          <w:rFonts w:ascii="Courier New" w:hAnsi="Courier New" w:cs="Courier New"/>
          <w:sz w:val="24"/>
          <w:szCs w:val="24"/>
        </w:rPr>
        <w:t>” and “b</w:t>
      </w:r>
      <w:r w:rsidR="008061BB">
        <w:rPr>
          <w:rFonts w:ascii="Courier New" w:hAnsi="Courier New" w:cs="Courier New"/>
          <w:sz w:val="24"/>
          <w:szCs w:val="24"/>
        </w:rPr>
        <w:t>rittleness</w:t>
      </w:r>
      <w:r w:rsidR="007947D7">
        <w:rPr>
          <w:rFonts w:ascii="Courier New" w:hAnsi="Courier New" w:cs="Courier New"/>
          <w:sz w:val="24"/>
          <w:szCs w:val="24"/>
        </w:rPr>
        <w:t>”</w:t>
      </w:r>
      <w:r w:rsidR="008061BB">
        <w:rPr>
          <w:rFonts w:ascii="Courier New" w:hAnsi="Courier New" w:cs="Courier New"/>
          <w:sz w:val="24"/>
          <w:szCs w:val="24"/>
        </w:rPr>
        <w:t xml:space="preserve"> are terms that should be employed in the context of those diagnosed </w:t>
      </w:r>
      <w:r>
        <w:rPr>
          <w:rFonts w:ascii="Courier New" w:hAnsi="Courier New" w:cs="Courier New"/>
          <w:sz w:val="24"/>
          <w:szCs w:val="24"/>
        </w:rPr>
        <w:t xml:space="preserve">with </w:t>
      </w:r>
      <w:r w:rsidR="0084470F">
        <w:rPr>
          <w:rFonts w:ascii="Courier New" w:hAnsi="Courier New" w:cs="Courier New"/>
          <w:sz w:val="24"/>
          <w:szCs w:val="24"/>
        </w:rPr>
        <w:t xml:space="preserve">severe </w:t>
      </w:r>
      <w:proofErr w:type="spellStart"/>
      <w:r w:rsidR="0084470F">
        <w:rPr>
          <w:rFonts w:ascii="Courier New" w:hAnsi="Courier New" w:cs="Courier New"/>
          <w:sz w:val="24"/>
          <w:szCs w:val="24"/>
        </w:rPr>
        <w:t>glycemic</w:t>
      </w:r>
      <w:proofErr w:type="spellEnd"/>
      <w:r w:rsidR="0084470F">
        <w:rPr>
          <w:rFonts w:ascii="Courier New" w:hAnsi="Courier New" w:cs="Courier New"/>
          <w:sz w:val="24"/>
          <w:szCs w:val="24"/>
        </w:rPr>
        <w:t xml:space="preserve"> variability, </w:t>
      </w:r>
      <w:r w:rsidR="008061BB">
        <w:rPr>
          <w:rFonts w:ascii="Courier New" w:hAnsi="Courier New" w:cs="Courier New"/>
          <w:sz w:val="24"/>
          <w:szCs w:val="24"/>
        </w:rPr>
        <w:t xml:space="preserve">whatever the cause. </w:t>
      </w:r>
    </w:p>
    <w:p w:rsidR="002A1067" w:rsidRDefault="009E6676" w:rsidP="002A1067">
      <w:pPr>
        <w:rPr>
          <w:rFonts w:ascii="Courier New" w:hAnsi="Courier New" w:cs="Courier New"/>
          <w:sz w:val="24"/>
          <w:szCs w:val="24"/>
        </w:rPr>
      </w:pPr>
      <w:r>
        <w:rPr>
          <w:rFonts w:ascii="Courier New" w:hAnsi="Courier New" w:cs="Courier New"/>
          <w:sz w:val="24"/>
          <w:szCs w:val="24"/>
        </w:rPr>
        <w:t xml:space="preserve"> </w:t>
      </w:r>
      <w:r w:rsidR="007947D7">
        <w:rPr>
          <w:rFonts w:ascii="Courier New" w:hAnsi="Courier New" w:cs="Courier New"/>
          <w:sz w:val="24"/>
          <w:szCs w:val="24"/>
        </w:rPr>
        <w:t xml:space="preserve">   As indicated by</w:t>
      </w:r>
      <w:r w:rsidR="001A1293">
        <w:rPr>
          <w:rFonts w:ascii="Courier New" w:hAnsi="Courier New" w:cs="Courier New"/>
          <w:sz w:val="24"/>
          <w:szCs w:val="24"/>
        </w:rPr>
        <w:t xml:space="preserve"> this terminology analysis, </w:t>
      </w:r>
      <w:r w:rsidR="002A1067">
        <w:rPr>
          <w:rFonts w:ascii="Courier New" w:hAnsi="Courier New" w:cs="Courier New"/>
          <w:sz w:val="24"/>
          <w:szCs w:val="24"/>
        </w:rPr>
        <w:t xml:space="preserve">there appears </w:t>
      </w:r>
      <w:r w:rsidR="001A1293">
        <w:rPr>
          <w:rFonts w:ascii="Courier New" w:hAnsi="Courier New" w:cs="Courier New"/>
          <w:sz w:val="24"/>
          <w:szCs w:val="24"/>
        </w:rPr>
        <w:t xml:space="preserve">to </w:t>
      </w:r>
      <w:r w:rsidR="002A1067">
        <w:rPr>
          <w:rFonts w:ascii="Courier New" w:hAnsi="Courier New" w:cs="Courier New"/>
          <w:sz w:val="24"/>
          <w:szCs w:val="24"/>
        </w:rPr>
        <w:t>be</w:t>
      </w:r>
      <w:r w:rsidR="007947D7">
        <w:rPr>
          <w:rFonts w:ascii="Courier New" w:hAnsi="Courier New" w:cs="Courier New"/>
          <w:sz w:val="24"/>
          <w:szCs w:val="24"/>
        </w:rPr>
        <w:t>, with good reason,</w:t>
      </w:r>
      <w:r w:rsidR="002A1067">
        <w:rPr>
          <w:rFonts w:ascii="Courier New" w:hAnsi="Courier New" w:cs="Courier New"/>
          <w:sz w:val="24"/>
          <w:szCs w:val="24"/>
        </w:rPr>
        <w:t xml:space="preserve"> </w:t>
      </w:r>
      <w:r w:rsidR="001A1293">
        <w:rPr>
          <w:rFonts w:ascii="Courier New" w:hAnsi="Courier New" w:cs="Courier New"/>
          <w:sz w:val="24"/>
          <w:szCs w:val="24"/>
        </w:rPr>
        <w:t xml:space="preserve">very </w:t>
      </w:r>
      <w:r w:rsidR="004E749D">
        <w:rPr>
          <w:rFonts w:ascii="Courier New" w:hAnsi="Courier New" w:cs="Courier New"/>
          <w:sz w:val="24"/>
          <w:szCs w:val="24"/>
        </w:rPr>
        <w:t>few</w:t>
      </w:r>
      <w:r w:rsidR="001A1293">
        <w:rPr>
          <w:rFonts w:ascii="Courier New" w:hAnsi="Courier New" w:cs="Courier New"/>
          <w:sz w:val="24"/>
          <w:szCs w:val="24"/>
        </w:rPr>
        <w:t xml:space="preserve"> listening to ADA’s recommendation of non-use.</w:t>
      </w:r>
      <w:r w:rsidR="002A1067">
        <w:rPr>
          <w:rFonts w:ascii="Courier New" w:hAnsi="Courier New" w:cs="Courier New"/>
          <w:sz w:val="24"/>
          <w:szCs w:val="24"/>
        </w:rPr>
        <w:t xml:space="preserve">   </w:t>
      </w:r>
    </w:p>
    <w:p w:rsidR="00154589" w:rsidRPr="004E749D" w:rsidRDefault="00B7571A" w:rsidP="00431DF7">
      <w:pPr>
        <w:pStyle w:val="ListParagraph"/>
        <w:numPr>
          <w:ilvl w:val="0"/>
          <w:numId w:val="12"/>
        </w:numPr>
        <w:rPr>
          <w:rFonts w:ascii="Courier New" w:hAnsi="Courier New" w:cs="Courier New"/>
          <w:b/>
          <w:sz w:val="24"/>
          <w:szCs w:val="24"/>
        </w:rPr>
      </w:pPr>
      <w:r w:rsidRPr="004E749D">
        <w:rPr>
          <w:rFonts w:ascii="Courier New" w:hAnsi="Courier New" w:cs="Courier New"/>
          <w:b/>
          <w:sz w:val="24"/>
          <w:szCs w:val="24"/>
        </w:rPr>
        <w:t xml:space="preserve">How </w:t>
      </w:r>
      <w:r w:rsidR="00B00C56" w:rsidRPr="004E749D">
        <w:rPr>
          <w:rFonts w:ascii="Courier New" w:hAnsi="Courier New" w:cs="Courier New"/>
          <w:b/>
          <w:sz w:val="24"/>
          <w:szCs w:val="24"/>
        </w:rPr>
        <w:t xml:space="preserve">do </w:t>
      </w:r>
      <w:r w:rsidRPr="004E749D">
        <w:rPr>
          <w:rFonts w:ascii="Courier New" w:hAnsi="Courier New" w:cs="Courier New"/>
          <w:b/>
          <w:sz w:val="24"/>
          <w:szCs w:val="24"/>
        </w:rPr>
        <w:t>today’s medical experts define Brittle Diabetes?</w:t>
      </w:r>
    </w:p>
    <w:p w:rsidR="00D42685" w:rsidRDefault="00A21C2C" w:rsidP="00D42685">
      <w:pPr>
        <w:spacing w:after="120"/>
        <w:rPr>
          <w:rFonts w:ascii="Courier New" w:hAnsi="Courier New" w:cs="Courier New"/>
          <w:sz w:val="24"/>
          <w:szCs w:val="24"/>
        </w:rPr>
      </w:pPr>
      <w:r>
        <w:rPr>
          <w:rFonts w:ascii="Courier New" w:hAnsi="Courier New" w:cs="Courier New"/>
          <w:sz w:val="24"/>
          <w:szCs w:val="24"/>
        </w:rPr>
        <w:t xml:space="preserve">    </w:t>
      </w:r>
      <w:r w:rsidR="00154589" w:rsidRPr="00B00C56">
        <w:rPr>
          <w:rFonts w:ascii="Courier New" w:hAnsi="Courier New" w:cs="Courier New"/>
          <w:sz w:val="24"/>
          <w:szCs w:val="24"/>
        </w:rPr>
        <w:t>The most common definition by experts in the field of diabetes care define Brittle Diabetes as a severe instability of blood  glucose (BG) levels</w:t>
      </w:r>
      <w:r w:rsidR="00403DD6">
        <w:rPr>
          <w:rFonts w:ascii="Courier New" w:hAnsi="Courier New" w:cs="Courier New"/>
          <w:sz w:val="24"/>
          <w:szCs w:val="24"/>
        </w:rPr>
        <w:t xml:space="preserve">, whatever its cause, </w:t>
      </w:r>
      <w:r w:rsidR="00154589" w:rsidRPr="00B00C56">
        <w:rPr>
          <w:rFonts w:ascii="Courier New" w:hAnsi="Courier New" w:cs="Courier New"/>
          <w:sz w:val="24"/>
          <w:szCs w:val="24"/>
        </w:rPr>
        <w:t xml:space="preserve"> with frequent and unpredictable episodes of hypoglycemia and or </w:t>
      </w:r>
      <w:r w:rsidR="002F104C">
        <w:rPr>
          <w:rFonts w:ascii="Courier New" w:hAnsi="Courier New" w:cs="Courier New"/>
          <w:sz w:val="24"/>
          <w:szCs w:val="24"/>
        </w:rPr>
        <w:t xml:space="preserve">hyperglycemic </w:t>
      </w:r>
      <w:proofErr w:type="spellStart"/>
      <w:r w:rsidR="00154589" w:rsidRPr="00B00C56">
        <w:rPr>
          <w:rFonts w:ascii="Courier New" w:hAnsi="Courier New" w:cs="Courier New"/>
          <w:sz w:val="24"/>
          <w:szCs w:val="24"/>
        </w:rPr>
        <w:t>ketoacidosis</w:t>
      </w:r>
      <w:proofErr w:type="spellEnd"/>
      <w:r w:rsidR="00154589" w:rsidRPr="00B00C56">
        <w:rPr>
          <w:rFonts w:ascii="Courier New" w:hAnsi="Courier New" w:cs="Courier New"/>
          <w:sz w:val="24"/>
          <w:szCs w:val="24"/>
        </w:rPr>
        <w:t xml:space="preserve"> (DKA) that disrupt quality of life.</w:t>
      </w:r>
      <w:r w:rsidR="00403DD6">
        <w:rPr>
          <w:rFonts w:ascii="Courier New" w:hAnsi="Courier New" w:cs="Courier New"/>
          <w:sz w:val="24"/>
          <w:szCs w:val="24"/>
        </w:rPr>
        <w:t>(</w:t>
      </w:r>
      <w:r>
        <w:rPr>
          <w:rFonts w:ascii="Courier New" w:hAnsi="Courier New" w:cs="Courier New"/>
          <w:sz w:val="24"/>
          <w:szCs w:val="24"/>
        </w:rPr>
        <w:t xml:space="preserve">2,3,21,26)   </w:t>
      </w:r>
      <w:r w:rsidR="00591713">
        <w:rPr>
          <w:rFonts w:ascii="Courier New" w:hAnsi="Courier New" w:cs="Courier New"/>
          <w:sz w:val="24"/>
          <w:szCs w:val="24"/>
        </w:rPr>
        <w:t xml:space="preserve"> These extremes in </w:t>
      </w:r>
      <w:proofErr w:type="spellStart"/>
      <w:r w:rsidR="00591713">
        <w:rPr>
          <w:rFonts w:ascii="Courier New" w:hAnsi="Courier New" w:cs="Courier New"/>
          <w:sz w:val="24"/>
          <w:szCs w:val="24"/>
        </w:rPr>
        <w:t>glycemic</w:t>
      </w:r>
      <w:proofErr w:type="spellEnd"/>
      <w:r w:rsidR="00591713">
        <w:rPr>
          <w:rFonts w:ascii="Courier New" w:hAnsi="Courier New" w:cs="Courier New"/>
          <w:sz w:val="24"/>
          <w:szCs w:val="24"/>
        </w:rPr>
        <w:t xml:space="preserve"> variability cannot be attributed to failure in management</w:t>
      </w:r>
      <w:r w:rsidR="003C45C4">
        <w:rPr>
          <w:rFonts w:ascii="Courier New" w:hAnsi="Courier New" w:cs="Courier New"/>
          <w:sz w:val="24"/>
          <w:szCs w:val="24"/>
        </w:rPr>
        <w:t xml:space="preserve"> </w:t>
      </w:r>
      <w:r w:rsidR="002D65A5">
        <w:rPr>
          <w:rFonts w:ascii="Courier New" w:hAnsi="Courier New" w:cs="Courier New"/>
          <w:sz w:val="24"/>
          <w:szCs w:val="24"/>
        </w:rPr>
        <w:t xml:space="preserve">by either physician or patient </w:t>
      </w:r>
      <w:r w:rsidR="003C45C4">
        <w:rPr>
          <w:rFonts w:ascii="Courier New" w:hAnsi="Courier New" w:cs="Courier New"/>
          <w:sz w:val="24"/>
          <w:szCs w:val="24"/>
        </w:rPr>
        <w:t xml:space="preserve">and show greater and more unpredictable variation than in stable patients with T1D. </w:t>
      </w:r>
      <w:r w:rsidR="0084470F">
        <w:rPr>
          <w:rFonts w:ascii="Courier New" w:hAnsi="Courier New" w:cs="Courier New"/>
          <w:sz w:val="24"/>
          <w:szCs w:val="24"/>
        </w:rPr>
        <w:t>(</w:t>
      </w:r>
      <w:r>
        <w:rPr>
          <w:rFonts w:ascii="Courier New" w:hAnsi="Courier New" w:cs="Courier New"/>
          <w:sz w:val="24"/>
          <w:szCs w:val="24"/>
        </w:rPr>
        <w:t>23</w:t>
      </w:r>
      <w:r w:rsidR="0084470F">
        <w:rPr>
          <w:rFonts w:ascii="Courier New" w:hAnsi="Courier New" w:cs="Courier New"/>
          <w:sz w:val="24"/>
          <w:szCs w:val="24"/>
        </w:rPr>
        <w:t xml:space="preserve">) </w:t>
      </w:r>
      <w:r w:rsidR="00591713">
        <w:rPr>
          <w:rFonts w:ascii="Courier New" w:hAnsi="Courier New" w:cs="Courier New"/>
          <w:sz w:val="24"/>
          <w:szCs w:val="24"/>
        </w:rPr>
        <w:t xml:space="preserve">Those exhibiting this medical condition </w:t>
      </w:r>
      <w:r w:rsidR="00771BE1">
        <w:rPr>
          <w:rFonts w:ascii="Courier New" w:hAnsi="Courier New" w:cs="Courier New"/>
          <w:sz w:val="24"/>
          <w:szCs w:val="24"/>
        </w:rPr>
        <w:t>defy all attempts</w:t>
      </w:r>
      <w:r>
        <w:rPr>
          <w:rFonts w:ascii="Courier New" w:hAnsi="Courier New" w:cs="Courier New"/>
          <w:sz w:val="24"/>
          <w:szCs w:val="24"/>
        </w:rPr>
        <w:t xml:space="preserve"> at orthodox </w:t>
      </w:r>
      <w:proofErr w:type="spellStart"/>
      <w:r>
        <w:rPr>
          <w:rFonts w:ascii="Courier New" w:hAnsi="Courier New" w:cs="Courier New"/>
          <w:sz w:val="24"/>
          <w:szCs w:val="24"/>
        </w:rPr>
        <w:t>glycemic</w:t>
      </w:r>
      <w:proofErr w:type="spellEnd"/>
      <w:r>
        <w:rPr>
          <w:rFonts w:ascii="Courier New" w:hAnsi="Courier New" w:cs="Courier New"/>
          <w:sz w:val="24"/>
          <w:szCs w:val="24"/>
        </w:rPr>
        <w:t xml:space="preserve"> control and have an</w:t>
      </w:r>
      <w:r w:rsidR="00154589" w:rsidRPr="00B00C56">
        <w:rPr>
          <w:rFonts w:ascii="Courier New" w:hAnsi="Courier New" w:cs="Courier New"/>
          <w:sz w:val="24"/>
          <w:szCs w:val="24"/>
        </w:rPr>
        <w:t xml:space="preserve"> absolute insulin de</w:t>
      </w:r>
      <w:r w:rsidR="009346ED">
        <w:rPr>
          <w:rFonts w:ascii="Courier New" w:hAnsi="Courier New" w:cs="Courier New"/>
          <w:sz w:val="24"/>
          <w:szCs w:val="24"/>
        </w:rPr>
        <w:t>pendency</w:t>
      </w:r>
      <w:proofErr w:type="gramStart"/>
      <w:r>
        <w:rPr>
          <w:rFonts w:ascii="Courier New" w:hAnsi="Courier New" w:cs="Courier New"/>
          <w:sz w:val="24"/>
          <w:szCs w:val="24"/>
        </w:rPr>
        <w:t>.(</w:t>
      </w:r>
      <w:proofErr w:type="gramEnd"/>
      <w:r>
        <w:rPr>
          <w:rFonts w:ascii="Courier New" w:hAnsi="Courier New" w:cs="Courier New"/>
          <w:sz w:val="24"/>
          <w:szCs w:val="24"/>
        </w:rPr>
        <w:t xml:space="preserve">21,23) Thus they are virtually always symptomatic of </w:t>
      </w:r>
      <w:r w:rsidR="00154589" w:rsidRPr="00B00C56">
        <w:rPr>
          <w:rFonts w:ascii="Courier New" w:hAnsi="Courier New" w:cs="Courier New"/>
          <w:sz w:val="24"/>
          <w:szCs w:val="24"/>
        </w:rPr>
        <w:t>type I diabetes (T1D)</w:t>
      </w:r>
      <w:r w:rsidR="00B00C56">
        <w:rPr>
          <w:rFonts w:ascii="Courier New" w:hAnsi="Courier New" w:cs="Courier New"/>
          <w:sz w:val="24"/>
          <w:szCs w:val="24"/>
        </w:rPr>
        <w:t>.</w:t>
      </w:r>
    </w:p>
    <w:p w:rsidR="003F14BE" w:rsidRDefault="00D42685" w:rsidP="003F14BE">
      <w:pPr>
        <w:spacing w:after="0"/>
        <w:rPr>
          <w:rFonts w:ascii="Courier New" w:eastAsia="Times New Roman" w:hAnsi="Courier New" w:cs="Courier New"/>
          <w:color w:val="222222"/>
          <w:sz w:val="24"/>
          <w:szCs w:val="24"/>
        </w:rPr>
      </w:pPr>
      <w:r>
        <w:rPr>
          <w:rFonts w:ascii="Courier New" w:hAnsi="Courier New" w:cs="Courier New"/>
          <w:sz w:val="24"/>
          <w:szCs w:val="24"/>
        </w:rPr>
        <w:t xml:space="preserve">  </w:t>
      </w:r>
      <w:r w:rsidR="00A21C2C">
        <w:rPr>
          <w:rFonts w:ascii="Courier New" w:hAnsi="Courier New" w:cs="Courier New"/>
          <w:sz w:val="24"/>
          <w:szCs w:val="24"/>
        </w:rPr>
        <w:t xml:space="preserve">   </w:t>
      </w:r>
      <w:r w:rsidR="004E6530">
        <w:rPr>
          <w:rFonts w:ascii="Courier New" w:eastAsia="Times New Roman" w:hAnsi="Courier New" w:cs="Courier New"/>
          <w:color w:val="222222"/>
          <w:sz w:val="24"/>
          <w:szCs w:val="24"/>
        </w:rPr>
        <w:t>Should the PPC decide that BT1D be recognized as</w:t>
      </w:r>
      <w:r w:rsidR="004E6530" w:rsidRPr="004E6530">
        <w:rPr>
          <w:rFonts w:ascii="Courier New" w:eastAsia="Times New Roman" w:hAnsi="Courier New" w:cs="Courier New"/>
          <w:color w:val="222222"/>
          <w:sz w:val="24"/>
          <w:szCs w:val="24"/>
        </w:rPr>
        <w:t xml:space="preserve"> BDF hopes, we humbly request that the PPC consider including within the definition vernacular language alluding to or identifying the disabling nature or “disabling complication” of Brittleness. We make this request in part, due to the Social Security Administration having eliminated Diabetes as a disabling disease in 2011. It is the BDF’s position that a key defining feature of this disease is that it is “disruptive on a daily basis”</w:t>
      </w:r>
      <w:r w:rsidR="004E6530">
        <w:rPr>
          <w:rFonts w:ascii="Courier New" w:eastAsia="Times New Roman" w:hAnsi="Courier New" w:cs="Courier New"/>
          <w:color w:val="222222"/>
          <w:sz w:val="24"/>
          <w:szCs w:val="24"/>
        </w:rPr>
        <w:t xml:space="preserve"> </w:t>
      </w:r>
      <w:r w:rsidR="004E6530" w:rsidRPr="004E6530">
        <w:rPr>
          <w:rFonts w:ascii="Courier New" w:eastAsia="Times New Roman" w:hAnsi="Courier New" w:cs="Courier New"/>
          <w:color w:val="222222"/>
          <w:sz w:val="24"/>
          <w:szCs w:val="24"/>
        </w:rPr>
        <w:t>preventing individuals from holding full time employment.</w:t>
      </w:r>
      <w:r w:rsidR="004E6530">
        <w:rPr>
          <w:rFonts w:ascii="Courier New" w:eastAsia="Times New Roman" w:hAnsi="Courier New" w:cs="Courier New"/>
          <w:color w:val="222222"/>
          <w:sz w:val="24"/>
          <w:szCs w:val="24"/>
        </w:rPr>
        <w:t xml:space="preserve">   </w:t>
      </w:r>
    </w:p>
    <w:p w:rsidR="003F14BE" w:rsidRDefault="004E6530" w:rsidP="008C748F">
      <w:pPr>
        <w:spacing w:after="0"/>
        <w:rPr>
          <w:rFonts w:ascii="Courier New" w:eastAsia="Times New Roman" w:hAnsi="Courier New" w:cs="Courier New"/>
          <w:color w:val="222222"/>
          <w:sz w:val="24"/>
          <w:szCs w:val="24"/>
        </w:rPr>
      </w:pPr>
      <w:r>
        <w:rPr>
          <w:rFonts w:ascii="Courier New" w:eastAsia="Times New Roman" w:hAnsi="Courier New" w:cs="Courier New"/>
          <w:color w:val="222222"/>
          <w:sz w:val="24"/>
          <w:szCs w:val="24"/>
        </w:rPr>
        <w:t xml:space="preserve"> </w:t>
      </w:r>
      <w:r w:rsidR="003F14BE">
        <w:rPr>
          <w:rFonts w:ascii="Courier New" w:eastAsia="Times New Roman" w:hAnsi="Courier New" w:cs="Courier New"/>
          <w:color w:val="222222"/>
          <w:sz w:val="24"/>
          <w:szCs w:val="24"/>
        </w:rPr>
        <w:t xml:space="preserve">    </w:t>
      </w:r>
      <w:r w:rsidRPr="004E6530">
        <w:rPr>
          <w:rFonts w:ascii="Courier New" w:eastAsia="Times New Roman" w:hAnsi="Courier New" w:cs="Courier New"/>
          <w:color w:val="222222"/>
          <w:sz w:val="24"/>
          <w:szCs w:val="24"/>
        </w:rPr>
        <w:t xml:space="preserve">The SSD having eliminated the classification of Diabetes as a “disabling disease” then instituted a complications only </w:t>
      </w:r>
      <w:r w:rsidRPr="004E6530">
        <w:rPr>
          <w:rFonts w:ascii="Courier New" w:eastAsia="Times New Roman" w:hAnsi="Courier New" w:cs="Courier New"/>
          <w:color w:val="222222"/>
          <w:sz w:val="24"/>
          <w:szCs w:val="24"/>
        </w:rPr>
        <w:lastRenderedPageBreak/>
        <w:t>policy. They established a primary complication code for nephropathy, neuropathy, retinopathy, amputation, blindness and mental disorders resulting from diabetes and in particular T1D.</w:t>
      </w:r>
      <w:r w:rsidR="003F14BE">
        <w:rPr>
          <w:rFonts w:ascii="Courier New" w:eastAsia="Times New Roman" w:hAnsi="Courier New" w:cs="Courier New"/>
          <w:color w:val="222222"/>
          <w:sz w:val="24"/>
          <w:szCs w:val="24"/>
        </w:rPr>
        <w:t xml:space="preserve"> </w:t>
      </w:r>
    </w:p>
    <w:p w:rsidR="00747252" w:rsidRDefault="003F14BE" w:rsidP="00747252">
      <w:pPr>
        <w:spacing w:after="0"/>
        <w:rPr>
          <w:rFonts w:ascii="Courier New" w:eastAsia="Times New Roman" w:hAnsi="Courier New" w:cs="Courier New"/>
          <w:color w:val="222222"/>
          <w:sz w:val="24"/>
          <w:szCs w:val="24"/>
        </w:rPr>
      </w:pPr>
      <w:r>
        <w:rPr>
          <w:rFonts w:ascii="Courier New" w:eastAsia="Times New Roman" w:hAnsi="Courier New" w:cs="Courier New"/>
          <w:color w:val="222222"/>
          <w:sz w:val="24"/>
          <w:szCs w:val="24"/>
        </w:rPr>
        <w:t xml:space="preserve">   </w:t>
      </w:r>
      <w:r w:rsidR="004E6530" w:rsidRPr="004E6530">
        <w:rPr>
          <w:rFonts w:ascii="Courier New" w:eastAsia="Times New Roman" w:hAnsi="Courier New" w:cs="Courier New"/>
          <w:color w:val="222222"/>
          <w:sz w:val="24"/>
          <w:szCs w:val="24"/>
        </w:rPr>
        <w:t>However, brittleness has been overlooked by SSD despite the fact that a defining feature of this disease is that it is “disruptive on a daily basis”. This phrase is precisely the language used by the SSD itself to define a disease or condition worthy of the “disabling disease” connotation. This is imperat</w:t>
      </w:r>
      <w:r>
        <w:rPr>
          <w:rFonts w:ascii="Courier New" w:eastAsia="Times New Roman" w:hAnsi="Courier New" w:cs="Courier New"/>
          <w:color w:val="222222"/>
          <w:sz w:val="24"/>
          <w:szCs w:val="24"/>
        </w:rPr>
        <w:t>ive as those who suffer from BT1D</w:t>
      </w:r>
      <w:r w:rsidR="004E6530" w:rsidRPr="004E6530">
        <w:rPr>
          <w:rFonts w:ascii="Courier New" w:eastAsia="Times New Roman" w:hAnsi="Courier New" w:cs="Courier New"/>
          <w:color w:val="222222"/>
          <w:sz w:val="24"/>
          <w:szCs w:val="24"/>
        </w:rPr>
        <w:t xml:space="preserve"> find holding down full time employment nearly impossible, yet due to the SSD’s current position on Diabetes cannot apply for disability assistance.</w:t>
      </w:r>
      <w:r w:rsidR="00747252">
        <w:rPr>
          <w:rFonts w:ascii="Courier New" w:eastAsia="Times New Roman" w:hAnsi="Courier New" w:cs="Courier New"/>
          <w:color w:val="222222"/>
          <w:sz w:val="24"/>
          <w:szCs w:val="24"/>
        </w:rPr>
        <w:t xml:space="preserve">        </w:t>
      </w:r>
    </w:p>
    <w:p w:rsidR="004E6530" w:rsidRPr="004E6530" w:rsidRDefault="00747252" w:rsidP="00747252">
      <w:pPr>
        <w:spacing w:after="0"/>
        <w:rPr>
          <w:rFonts w:ascii="Calibri" w:eastAsia="Times New Roman" w:hAnsi="Calibri" w:cs="Times New Roman"/>
          <w:color w:val="222222"/>
        </w:rPr>
      </w:pPr>
      <w:r>
        <w:rPr>
          <w:rFonts w:ascii="Courier New" w:eastAsia="Times New Roman" w:hAnsi="Courier New" w:cs="Courier New"/>
          <w:color w:val="222222"/>
          <w:sz w:val="24"/>
          <w:szCs w:val="24"/>
        </w:rPr>
        <w:t xml:space="preserve">    </w:t>
      </w:r>
      <w:r w:rsidR="00180363">
        <w:rPr>
          <w:rFonts w:ascii="Courier New" w:eastAsia="Times New Roman" w:hAnsi="Courier New" w:cs="Courier New"/>
          <w:color w:val="222222"/>
          <w:sz w:val="24"/>
          <w:szCs w:val="24"/>
        </w:rPr>
        <w:t xml:space="preserve">BT1D is </w:t>
      </w:r>
      <w:r w:rsidR="004E6530" w:rsidRPr="004E6530">
        <w:rPr>
          <w:rFonts w:ascii="Courier New" w:eastAsia="Times New Roman" w:hAnsi="Courier New" w:cs="Courier New"/>
          <w:color w:val="222222"/>
          <w:sz w:val="24"/>
          <w:szCs w:val="24"/>
        </w:rPr>
        <w:t xml:space="preserve">a significant strain on financial and family resources as well as </w:t>
      </w:r>
      <w:r w:rsidR="00180363">
        <w:rPr>
          <w:rFonts w:ascii="Courier New" w:eastAsia="Times New Roman" w:hAnsi="Courier New" w:cs="Courier New"/>
          <w:color w:val="222222"/>
          <w:sz w:val="24"/>
          <w:szCs w:val="24"/>
        </w:rPr>
        <w:t>hospital and</w:t>
      </w:r>
      <w:r w:rsidR="004E6530" w:rsidRPr="004E6530">
        <w:rPr>
          <w:rFonts w:ascii="Courier New" w:eastAsia="Times New Roman" w:hAnsi="Courier New" w:cs="Courier New"/>
          <w:color w:val="222222"/>
          <w:sz w:val="24"/>
          <w:szCs w:val="24"/>
        </w:rPr>
        <w:t xml:space="preserve"> health ca</w:t>
      </w:r>
      <w:r w:rsidR="00180363">
        <w:rPr>
          <w:rFonts w:ascii="Courier New" w:eastAsia="Times New Roman" w:hAnsi="Courier New" w:cs="Courier New"/>
          <w:color w:val="222222"/>
          <w:sz w:val="24"/>
          <w:szCs w:val="24"/>
        </w:rPr>
        <w:t>re resources</w:t>
      </w:r>
      <w:r>
        <w:rPr>
          <w:rFonts w:ascii="Courier New" w:eastAsia="Times New Roman" w:hAnsi="Courier New" w:cs="Courier New"/>
          <w:color w:val="222222"/>
          <w:sz w:val="24"/>
          <w:szCs w:val="24"/>
        </w:rPr>
        <w:t>. Presently for a BT1D</w:t>
      </w:r>
      <w:r w:rsidR="004E6530" w:rsidRPr="004E6530">
        <w:rPr>
          <w:rFonts w:ascii="Courier New" w:eastAsia="Times New Roman" w:hAnsi="Courier New" w:cs="Courier New"/>
          <w:color w:val="222222"/>
          <w:sz w:val="24"/>
          <w:szCs w:val="24"/>
        </w:rPr>
        <w:t xml:space="preserve"> sufferer to have any chance of successfully petitioning for government assistance he or she literally needs to have one foot in the proverbial grave. Although harsh, the previous comment is based on the unavoidable fact</w:t>
      </w:r>
      <w:r>
        <w:rPr>
          <w:rFonts w:ascii="Courier New" w:eastAsia="Times New Roman" w:hAnsi="Courier New" w:cs="Courier New"/>
          <w:color w:val="222222"/>
          <w:sz w:val="24"/>
          <w:szCs w:val="24"/>
        </w:rPr>
        <w:t>,</w:t>
      </w:r>
      <w:r w:rsidR="004E6530" w:rsidRPr="004E6530">
        <w:rPr>
          <w:rFonts w:ascii="Courier New" w:eastAsia="Times New Roman" w:hAnsi="Courier New" w:cs="Courier New"/>
          <w:color w:val="222222"/>
          <w:sz w:val="24"/>
          <w:szCs w:val="24"/>
        </w:rPr>
        <w:t xml:space="preserve"> that only the complications referred to earlier</w:t>
      </w:r>
      <w:r>
        <w:rPr>
          <w:rFonts w:ascii="Courier New" w:eastAsia="Times New Roman" w:hAnsi="Courier New" w:cs="Courier New"/>
          <w:color w:val="222222"/>
          <w:sz w:val="24"/>
          <w:szCs w:val="24"/>
        </w:rPr>
        <w:t>,</w:t>
      </w:r>
      <w:r w:rsidR="004E6530" w:rsidRPr="004E6530">
        <w:rPr>
          <w:rFonts w:ascii="Courier New" w:eastAsia="Times New Roman" w:hAnsi="Courier New" w:cs="Courier New"/>
          <w:color w:val="222222"/>
          <w:sz w:val="24"/>
          <w:szCs w:val="24"/>
        </w:rPr>
        <w:t xml:space="preserve"> for which medical codes have been established</w:t>
      </w:r>
      <w:r>
        <w:rPr>
          <w:rFonts w:ascii="Courier New" w:eastAsia="Times New Roman" w:hAnsi="Courier New" w:cs="Courier New"/>
          <w:color w:val="222222"/>
          <w:sz w:val="24"/>
          <w:szCs w:val="24"/>
        </w:rPr>
        <w:t>,</w:t>
      </w:r>
      <w:r w:rsidR="004E6530" w:rsidRPr="004E6530">
        <w:rPr>
          <w:rFonts w:ascii="Courier New" w:eastAsia="Times New Roman" w:hAnsi="Courier New" w:cs="Courier New"/>
          <w:color w:val="222222"/>
          <w:sz w:val="24"/>
          <w:szCs w:val="24"/>
        </w:rPr>
        <w:t xml:space="preserve"> qualify the individual for government assistance.   </w:t>
      </w:r>
    </w:p>
    <w:p w:rsidR="00747252" w:rsidRDefault="00747252" w:rsidP="00747252">
      <w:pPr>
        <w:spacing w:after="240"/>
        <w:rPr>
          <w:rFonts w:ascii="Courier New" w:hAnsi="Courier New" w:cs="Courier New"/>
          <w:b/>
          <w:sz w:val="24"/>
          <w:szCs w:val="24"/>
        </w:rPr>
      </w:pPr>
    </w:p>
    <w:p w:rsidR="00B7571A" w:rsidRPr="00747252" w:rsidRDefault="00B7571A" w:rsidP="00431DF7">
      <w:pPr>
        <w:pStyle w:val="ListParagraph"/>
        <w:numPr>
          <w:ilvl w:val="0"/>
          <w:numId w:val="12"/>
        </w:numPr>
        <w:spacing w:after="240"/>
        <w:rPr>
          <w:rFonts w:ascii="Courier New" w:hAnsi="Courier New" w:cs="Courier New"/>
          <w:b/>
          <w:sz w:val="24"/>
          <w:szCs w:val="24"/>
        </w:rPr>
      </w:pPr>
      <w:r w:rsidRPr="00747252">
        <w:rPr>
          <w:rFonts w:ascii="Courier New" w:hAnsi="Courier New" w:cs="Courier New"/>
          <w:b/>
          <w:sz w:val="24"/>
          <w:szCs w:val="24"/>
        </w:rPr>
        <w:t>How many</w:t>
      </w:r>
      <w:r w:rsidR="008D4DFE" w:rsidRPr="00747252">
        <w:rPr>
          <w:rFonts w:ascii="Courier New" w:hAnsi="Courier New" w:cs="Courier New"/>
          <w:b/>
          <w:sz w:val="24"/>
          <w:szCs w:val="24"/>
        </w:rPr>
        <w:t xml:space="preserve"> clinical</w:t>
      </w:r>
      <w:r w:rsidRPr="00747252">
        <w:rPr>
          <w:rFonts w:ascii="Courier New" w:hAnsi="Courier New" w:cs="Courier New"/>
          <w:b/>
          <w:sz w:val="24"/>
          <w:szCs w:val="24"/>
        </w:rPr>
        <w:t xml:space="preserve"> forms of BT1D are there?</w:t>
      </w:r>
    </w:p>
    <w:p w:rsidR="00537259" w:rsidRPr="008D4DFE" w:rsidRDefault="008D4DFE" w:rsidP="003F14BE">
      <w:pPr>
        <w:spacing w:after="240"/>
        <w:rPr>
          <w:rFonts w:ascii="Courier New" w:hAnsi="Courier New" w:cs="Courier New"/>
          <w:sz w:val="24"/>
          <w:szCs w:val="24"/>
        </w:rPr>
      </w:pPr>
      <w:r>
        <w:rPr>
          <w:rFonts w:ascii="Courier New" w:hAnsi="Courier New" w:cs="Courier New"/>
          <w:sz w:val="24"/>
          <w:szCs w:val="24"/>
        </w:rPr>
        <w:t>The literature suggests that there are t</w:t>
      </w:r>
      <w:r w:rsidR="00537259" w:rsidRPr="008D4DFE">
        <w:rPr>
          <w:rFonts w:ascii="Courier New" w:hAnsi="Courier New" w:cs="Courier New"/>
          <w:sz w:val="24"/>
          <w:szCs w:val="24"/>
        </w:rPr>
        <w:t>hree clinical presentations</w:t>
      </w:r>
      <w:r w:rsidR="00055A84">
        <w:rPr>
          <w:rFonts w:ascii="Courier New" w:hAnsi="Courier New" w:cs="Courier New"/>
          <w:sz w:val="24"/>
          <w:szCs w:val="24"/>
        </w:rPr>
        <w:t xml:space="preserve"> of BT1D</w:t>
      </w:r>
      <w:r w:rsidR="00DF5CCC" w:rsidRPr="008D4DFE">
        <w:rPr>
          <w:rFonts w:ascii="Courier New" w:hAnsi="Courier New" w:cs="Courier New"/>
          <w:sz w:val="24"/>
          <w:szCs w:val="24"/>
        </w:rPr>
        <w:t>: predominantly</w:t>
      </w:r>
      <w:r w:rsidR="00537259" w:rsidRPr="008D4DFE">
        <w:rPr>
          <w:rFonts w:ascii="Courier New" w:hAnsi="Courier New" w:cs="Courier New"/>
          <w:sz w:val="24"/>
          <w:szCs w:val="24"/>
        </w:rPr>
        <w:t xml:space="preserve"> </w:t>
      </w:r>
      <w:r w:rsidR="00F9728C">
        <w:rPr>
          <w:rFonts w:ascii="Courier New" w:hAnsi="Courier New" w:cs="Courier New"/>
          <w:sz w:val="24"/>
          <w:szCs w:val="24"/>
        </w:rPr>
        <w:t xml:space="preserve">recurrent </w:t>
      </w:r>
      <w:r w:rsidR="00537259" w:rsidRPr="008D4DFE">
        <w:rPr>
          <w:rFonts w:ascii="Courier New" w:hAnsi="Courier New" w:cs="Courier New"/>
          <w:sz w:val="24"/>
          <w:szCs w:val="24"/>
        </w:rPr>
        <w:t xml:space="preserve">hyperglycemia leading to DKA; </w:t>
      </w:r>
      <w:r w:rsidR="00DF5CCC" w:rsidRPr="008D4DFE">
        <w:rPr>
          <w:rFonts w:ascii="Courier New" w:hAnsi="Courier New" w:cs="Courier New"/>
          <w:sz w:val="24"/>
          <w:szCs w:val="24"/>
        </w:rPr>
        <w:t xml:space="preserve">predominantly, </w:t>
      </w:r>
      <w:r w:rsidR="00537259" w:rsidRPr="008D4DFE">
        <w:rPr>
          <w:rFonts w:ascii="Courier New" w:hAnsi="Courier New" w:cs="Courier New"/>
          <w:sz w:val="24"/>
          <w:szCs w:val="24"/>
        </w:rPr>
        <w:t>hyp</w:t>
      </w:r>
      <w:r w:rsidR="00F9728C">
        <w:rPr>
          <w:rFonts w:ascii="Courier New" w:hAnsi="Courier New" w:cs="Courier New"/>
          <w:sz w:val="24"/>
          <w:szCs w:val="24"/>
        </w:rPr>
        <w:t>oglycemia leading to coma; and</w:t>
      </w:r>
      <w:r w:rsidR="00537259" w:rsidRPr="008D4DFE">
        <w:rPr>
          <w:rFonts w:ascii="Courier New" w:hAnsi="Courier New" w:cs="Courier New"/>
          <w:sz w:val="24"/>
          <w:szCs w:val="24"/>
        </w:rPr>
        <w:t xml:space="preserve"> mixed </w:t>
      </w:r>
      <w:r w:rsidR="00843D1F">
        <w:rPr>
          <w:rFonts w:ascii="Courier New" w:hAnsi="Courier New" w:cs="Courier New"/>
          <w:sz w:val="24"/>
          <w:szCs w:val="24"/>
        </w:rPr>
        <w:t xml:space="preserve">instability ranging </w:t>
      </w:r>
      <w:r w:rsidR="00F9728C">
        <w:rPr>
          <w:rFonts w:ascii="Courier New" w:hAnsi="Courier New" w:cs="Courier New"/>
          <w:sz w:val="24"/>
          <w:szCs w:val="24"/>
        </w:rPr>
        <w:t xml:space="preserve">from </w:t>
      </w:r>
      <w:r w:rsidR="00DF5CCC" w:rsidRPr="008D4DFE">
        <w:rPr>
          <w:rFonts w:ascii="Courier New" w:hAnsi="Courier New" w:cs="Courier New"/>
          <w:sz w:val="24"/>
          <w:szCs w:val="24"/>
        </w:rPr>
        <w:t>hyper</w:t>
      </w:r>
      <w:r w:rsidR="00F9728C">
        <w:rPr>
          <w:rFonts w:ascii="Courier New" w:hAnsi="Courier New" w:cs="Courier New"/>
          <w:sz w:val="24"/>
          <w:szCs w:val="24"/>
        </w:rPr>
        <w:t>glycemic to hypoglycemic states</w:t>
      </w:r>
      <w:proofErr w:type="gramStart"/>
      <w:r w:rsidR="00F9728C">
        <w:rPr>
          <w:rFonts w:ascii="Courier New" w:hAnsi="Courier New" w:cs="Courier New"/>
          <w:sz w:val="24"/>
          <w:szCs w:val="24"/>
        </w:rPr>
        <w:t>.(</w:t>
      </w:r>
      <w:proofErr w:type="gramEnd"/>
      <w:r w:rsidR="00180363">
        <w:rPr>
          <w:rFonts w:ascii="Courier New" w:hAnsi="Courier New" w:cs="Courier New"/>
          <w:sz w:val="24"/>
          <w:szCs w:val="24"/>
        </w:rPr>
        <w:t xml:space="preserve">3,17,18,23,26,35) </w:t>
      </w:r>
      <w:r w:rsidR="00537259" w:rsidRPr="008D4DFE">
        <w:rPr>
          <w:rFonts w:ascii="Courier New" w:hAnsi="Courier New" w:cs="Courier New"/>
          <w:sz w:val="24"/>
          <w:szCs w:val="24"/>
        </w:rPr>
        <w:t xml:space="preserve"> </w:t>
      </w:r>
    </w:p>
    <w:p w:rsidR="00537259" w:rsidRPr="00537259" w:rsidRDefault="00C905DD" w:rsidP="003F14BE">
      <w:pPr>
        <w:spacing w:after="240"/>
        <w:rPr>
          <w:rFonts w:ascii="Courier New" w:hAnsi="Courier New" w:cs="Courier New"/>
          <w:sz w:val="24"/>
          <w:szCs w:val="24"/>
        </w:rPr>
      </w:pPr>
      <w:r>
        <w:rPr>
          <w:rFonts w:ascii="Courier New" w:hAnsi="Courier New" w:cs="Courier New"/>
          <w:sz w:val="24"/>
          <w:szCs w:val="24"/>
        </w:rPr>
        <w:t xml:space="preserve">     Those with brittle diabetes report that </w:t>
      </w:r>
      <w:proofErr w:type="spellStart"/>
      <w:r>
        <w:rPr>
          <w:rFonts w:ascii="Courier New" w:hAnsi="Courier New" w:cs="Courier New"/>
          <w:sz w:val="24"/>
          <w:szCs w:val="24"/>
        </w:rPr>
        <w:t>glyc</w:t>
      </w:r>
      <w:r w:rsidR="00F9728C">
        <w:rPr>
          <w:rFonts w:ascii="Courier New" w:hAnsi="Courier New" w:cs="Courier New"/>
          <w:sz w:val="24"/>
          <w:szCs w:val="24"/>
        </w:rPr>
        <w:t>emic</w:t>
      </w:r>
      <w:proofErr w:type="spellEnd"/>
      <w:r w:rsidR="00F9728C">
        <w:rPr>
          <w:rFonts w:ascii="Courier New" w:hAnsi="Courier New" w:cs="Courier New"/>
          <w:sz w:val="24"/>
          <w:szCs w:val="24"/>
        </w:rPr>
        <w:t xml:space="preserve"> variation occurs even under controlled conditions: the same insulin dose</w:t>
      </w:r>
      <w:r>
        <w:rPr>
          <w:rFonts w:ascii="Courier New" w:hAnsi="Courier New" w:cs="Courier New"/>
          <w:sz w:val="24"/>
          <w:szCs w:val="24"/>
        </w:rPr>
        <w:t xml:space="preserve"> </w:t>
      </w:r>
      <w:r w:rsidR="00F9728C">
        <w:rPr>
          <w:rFonts w:ascii="Courier New" w:hAnsi="Courier New" w:cs="Courier New"/>
          <w:sz w:val="24"/>
          <w:szCs w:val="24"/>
        </w:rPr>
        <w:t xml:space="preserve">with the </w:t>
      </w:r>
      <w:r>
        <w:rPr>
          <w:rFonts w:ascii="Courier New" w:hAnsi="Courier New" w:cs="Courier New"/>
          <w:sz w:val="24"/>
          <w:szCs w:val="24"/>
        </w:rPr>
        <w:t>same type of insulin</w:t>
      </w:r>
      <w:r w:rsidR="00F9728C">
        <w:rPr>
          <w:rFonts w:ascii="Courier New" w:hAnsi="Courier New" w:cs="Courier New"/>
          <w:sz w:val="24"/>
          <w:szCs w:val="24"/>
        </w:rPr>
        <w:t>, with the same food being eaten at the same time of day</w:t>
      </w:r>
      <w:r>
        <w:rPr>
          <w:rFonts w:ascii="Courier New" w:hAnsi="Courier New" w:cs="Courier New"/>
          <w:sz w:val="24"/>
          <w:szCs w:val="24"/>
        </w:rPr>
        <w:t>. There is no predictive value associated with exercise, nutrition or treatment</w:t>
      </w:r>
      <w:r w:rsidR="00F9728C">
        <w:rPr>
          <w:rFonts w:ascii="Courier New" w:hAnsi="Courier New" w:cs="Courier New"/>
          <w:sz w:val="24"/>
          <w:szCs w:val="24"/>
        </w:rPr>
        <w:t>. This leads one</w:t>
      </w:r>
      <w:r>
        <w:rPr>
          <w:rFonts w:ascii="Courier New" w:hAnsi="Courier New" w:cs="Courier New"/>
          <w:sz w:val="24"/>
          <w:szCs w:val="24"/>
        </w:rPr>
        <w:t xml:space="preserve"> to the primary feature of the disease that distinguishes it from stable or controllable T1D –</w:t>
      </w:r>
      <w:r w:rsidR="00F9728C">
        <w:rPr>
          <w:rFonts w:ascii="Courier New" w:hAnsi="Courier New" w:cs="Courier New"/>
          <w:sz w:val="24"/>
          <w:szCs w:val="24"/>
        </w:rPr>
        <w:t xml:space="preserve"> viz., BT1D is </w:t>
      </w:r>
      <w:r w:rsidR="00D10CB0">
        <w:rPr>
          <w:rFonts w:ascii="Courier New" w:hAnsi="Courier New" w:cs="Courier New"/>
          <w:sz w:val="24"/>
          <w:szCs w:val="24"/>
        </w:rPr>
        <w:t>unpredictab</w:t>
      </w:r>
      <w:r w:rsidR="00F9728C">
        <w:rPr>
          <w:rFonts w:ascii="Courier New" w:hAnsi="Courier New" w:cs="Courier New"/>
          <w:sz w:val="24"/>
          <w:szCs w:val="24"/>
        </w:rPr>
        <w:t>le</w:t>
      </w:r>
      <w:r>
        <w:rPr>
          <w:rFonts w:ascii="Courier New" w:hAnsi="Courier New" w:cs="Courier New"/>
          <w:sz w:val="24"/>
          <w:szCs w:val="24"/>
        </w:rPr>
        <w:t xml:space="preserve">. </w:t>
      </w:r>
    </w:p>
    <w:p w:rsidR="00055A84" w:rsidRPr="00055A84" w:rsidRDefault="008D4DFE" w:rsidP="00431DF7">
      <w:pPr>
        <w:pStyle w:val="ListParagraph"/>
        <w:numPr>
          <w:ilvl w:val="0"/>
          <w:numId w:val="12"/>
        </w:numPr>
        <w:spacing w:after="0"/>
        <w:rPr>
          <w:rFonts w:ascii="Courier New" w:hAnsi="Courier New" w:cs="Courier New"/>
          <w:sz w:val="24"/>
          <w:szCs w:val="24"/>
        </w:rPr>
      </w:pPr>
      <w:r w:rsidRPr="00055A84">
        <w:rPr>
          <w:rFonts w:ascii="Courier New" w:hAnsi="Courier New" w:cs="Courier New"/>
          <w:b/>
          <w:sz w:val="24"/>
          <w:szCs w:val="24"/>
        </w:rPr>
        <w:t>Why is BT1D a</w:t>
      </w:r>
      <w:r w:rsidR="00F07B08" w:rsidRPr="00055A84">
        <w:rPr>
          <w:rFonts w:ascii="Courier New" w:hAnsi="Courier New" w:cs="Courier New"/>
          <w:b/>
          <w:sz w:val="24"/>
          <w:szCs w:val="24"/>
        </w:rPr>
        <w:t xml:space="preserve"> rare disease</w:t>
      </w:r>
      <w:r w:rsidRPr="00055A84">
        <w:rPr>
          <w:rFonts w:ascii="Courier New" w:hAnsi="Courier New" w:cs="Courier New"/>
          <w:b/>
          <w:sz w:val="24"/>
          <w:szCs w:val="24"/>
        </w:rPr>
        <w:t xml:space="preserve"> distinct from stable T1D</w:t>
      </w:r>
      <w:r w:rsidR="00B7571A" w:rsidRPr="00055A84">
        <w:rPr>
          <w:rFonts w:ascii="Courier New" w:hAnsi="Courier New" w:cs="Courier New"/>
          <w:b/>
          <w:sz w:val="24"/>
          <w:szCs w:val="24"/>
        </w:rPr>
        <w:t>?</w:t>
      </w:r>
    </w:p>
    <w:p w:rsidR="00F07B08" w:rsidRPr="00055A84" w:rsidRDefault="00055A84" w:rsidP="00055A84">
      <w:pPr>
        <w:pStyle w:val="ListParagraph"/>
        <w:spacing w:after="0"/>
        <w:ind w:left="360"/>
        <w:rPr>
          <w:rFonts w:ascii="Courier New" w:hAnsi="Courier New" w:cs="Courier New"/>
          <w:sz w:val="24"/>
          <w:szCs w:val="24"/>
        </w:rPr>
      </w:pPr>
      <w:r>
        <w:rPr>
          <w:rFonts w:ascii="Courier New" w:hAnsi="Courier New" w:cs="Courier New"/>
          <w:sz w:val="24"/>
          <w:szCs w:val="24"/>
        </w:rPr>
        <w:t xml:space="preserve">                                                        </w:t>
      </w:r>
      <w:r w:rsidR="00F9728C" w:rsidRPr="00055A84">
        <w:rPr>
          <w:rFonts w:ascii="Courier New" w:hAnsi="Courier New" w:cs="Courier New"/>
          <w:sz w:val="24"/>
          <w:szCs w:val="24"/>
        </w:rPr>
        <w:t xml:space="preserve">     </w:t>
      </w:r>
      <w:r>
        <w:rPr>
          <w:rFonts w:ascii="Courier New" w:hAnsi="Courier New" w:cs="Courier New"/>
          <w:sz w:val="24"/>
          <w:szCs w:val="24"/>
        </w:rPr>
        <w:t xml:space="preserve">        </w:t>
      </w:r>
      <w:r w:rsidR="00F9728C" w:rsidRPr="00055A84">
        <w:rPr>
          <w:rFonts w:ascii="Courier New" w:hAnsi="Courier New" w:cs="Courier New"/>
          <w:sz w:val="24"/>
          <w:szCs w:val="24"/>
        </w:rPr>
        <w:t>BT1D</w:t>
      </w:r>
      <w:r w:rsidR="008D4DFE" w:rsidRPr="00055A84">
        <w:rPr>
          <w:rFonts w:ascii="Courier New" w:hAnsi="Courier New" w:cs="Courier New"/>
          <w:sz w:val="24"/>
          <w:szCs w:val="24"/>
        </w:rPr>
        <w:t xml:space="preserve"> does meet</w:t>
      </w:r>
      <w:r w:rsidR="00F07B08" w:rsidRPr="00055A84">
        <w:rPr>
          <w:rFonts w:ascii="Courier New" w:hAnsi="Courier New" w:cs="Courier New"/>
          <w:sz w:val="24"/>
          <w:szCs w:val="24"/>
        </w:rPr>
        <w:t xml:space="preserve"> the standard description</w:t>
      </w:r>
      <w:r w:rsidR="008D4DFE" w:rsidRPr="00055A84">
        <w:rPr>
          <w:rFonts w:ascii="Courier New" w:hAnsi="Courier New" w:cs="Courier New"/>
          <w:sz w:val="24"/>
          <w:szCs w:val="24"/>
        </w:rPr>
        <w:t xml:space="preserve"> or </w:t>
      </w:r>
      <w:r w:rsidR="004A4067" w:rsidRPr="00055A84">
        <w:rPr>
          <w:rFonts w:ascii="Courier New" w:hAnsi="Courier New" w:cs="Courier New"/>
          <w:sz w:val="24"/>
          <w:szCs w:val="24"/>
        </w:rPr>
        <w:t xml:space="preserve">ADA </w:t>
      </w:r>
      <w:r w:rsidR="008D4DFE" w:rsidRPr="00055A84">
        <w:rPr>
          <w:rFonts w:ascii="Courier New" w:hAnsi="Courier New" w:cs="Courier New"/>
          <w:sz w:val="24"/>
          <w:szCs w:val="24"/>
        </w:rPr>
        <w:t xml:space="preserve">guidelines </w:t>
      </w:r>
      <w:r w:rsidR="008D4DFE" w:rsidRPr="00055A84">
        <w:rPr>
          <w:rFonts w:ascii="Courier New" w:hAnsi="Courier New" w:cs="Courier New"/>
          <w:sz w:val="24"/>
          <w:szCs w:val="24"/>
        </w:rPr>
        <w:lastRenderedPageBreak/>
        <w:t>established for a T1D diagnosis including</w:t>
      </w:r>
      <w:r w:rsidR="00F07B08" w:rsidRPr="00055A84">
        <w:rPr>
          <w:rFonts w:ascii="Courier New" w:hAnsi="Courier New" w:cs="Courier New"/>
          <w:sz w:val="24"/>
          <w:szCs w:val="24"/>
        </w:rPr>
        <w:t xml:space="preserve"> auto</w:t>
      </w:r>
      <w:r w:rsidR="00D009AF" w:rsidRPr="00055A84">
        <w:rPr>
          <w:rFonts w:ascii="Courier New" w:hAnsi="Courier New" w:cs="Courier New"/>
          <w:sz w:val="24"/>
          <w:szCs w:val="24"/>
        </w:rPr>
        <w:t>-</w:t>
      </w:r>
      <w:r w:rsidR="00F07B08" w:rsidRPr="00055A84">
        <w:rPr>
          <w:rFonts w:ascii="Courier New" w:hAnsi="Courier New" w:cs="Courier New"/>
          <w:sz w:val="24"/>
          <w:szCs w:val="24"/>
        </w:rPr>
        <w:t>antibodies, c-peptide and HbA1c analysis</w:t>
      </w:r>
      <w:proofErr w:type="gramStart"/>
      <w:r w:rsidR="00A63AFD" w:rsidRPr="00055A84">
        <w:rPr>
          <w:rFonts w:ascii="Courier New" w:hAnsi="Courier New" w:cs="Courier New"/>
          <w:sz w:val="24"/>
          <w:szCs w:val="24"/>
        </w:rPr>
        <w:t>.</w:t>
      </w:r>
      <w:r>
        <w:rPr>
          <w:rFonts w:ascii="Courier New" w:hAnsi="Courier New" w:cs="Courier New"/>
          <w:sz w:val="24"/>
          <w:szCs w:val="24"/>
        </w:rPr>
        <w:t>(</w:t>
      </w:r>
      <w:proofErr w:type="gramEnd"/>
      <w:r>
        <w:rPr>
          <w:rFonts w:ascii="Courier New" w:hAnsi="Courier New" w:cs="Courier New"/>
          <w:sz w:val="24"/>
          <w:szCs w:val="24"/>
        </w:rPr>
        <w:t>24,25)</w:t>
      </w:r>
      <w:r w:rsidR="00A63AFD" w:rsidRPr="00055A84">
        <w:rPr>
          <w:rFonts w:ascii="Courier New" w:hAnsi="Courier New" w:cs="Courier New"/>
          <w:sz w:val="24"/>
          <w:szCs w:val="24"/>
        </w:rPr>
        <w:t xml:space="preserve"> </w:t>
      </w:r>
    </w:p>
    <w:p w:rsidR="008D4DFE" w:rsidRDefault="00D10CB0" w:rsidP="004A4067">
      <w:pPr>
        <w:rPr>
          <w:rFonts w:ascii="Courier New" w:hAnsi="Courier New" w:cs="Courier New"/>
          <w:sz w:val="24"/>
          <w:szCs w:val="24"/>
        </w:rPr>
      </w:pPr>
      <w:r>
        <w:rPr>
          <w:rFonts w:ascii="Courier New" w:hAnsi="Courier New" w:cs="Courier New"/>
          <w:sz w:val="24"/>
          <w:szCs w:val="24"/>
        </w:rPr>
        <w:t xml:space="preserve">    </w:t>
      </w:r>
      <w:r w:rsidR="008D4DFE">
        <w:rPr>
          <w:rFonts w:ascii="Courier New" w:hAnsi="Courier New" w:cs="Courier New"/>
          <w:sz w:val="24"/>
          <w:szCs w:val="24"/>
        </w:rPr>
        <w:t>However, the features that serve to distingui</w:t>
      </w:r>
      <w:r w:rsidR="004A4067">
        <w:rPr>
          <w:rFonts w:ascii="Courier New" w:hAnsi="Courier New" w:cs="Courier New"/>
          <w:sz w:val="24"/>
          <w:szCs w:val="24"/>
        </w:rPr>
        <w:t>sh BT1D from stable T</w:t>
      </w:r>
      <w:proofErr w:type="gramStart"/>
      <w:r w:rsidR="004A4067">
        <w:rPr>
          <w:rFonts w:ascii="Courier New" w:hAnsi="Courier New" w:cs="Courier New"/>
          <w:sz w:val="24"/>
          <w:szCs w:val="24"/>
        </w:rPr>
        <w:t>!D</w:t>
      </w:r>
      <w:proofErr w:type="gramEnd"/>
      <w:r w:rsidR="004A4067">
        <w:rPr>
          <w:rFonts w:ascii="Courier New" w:hAnsi="Courier New" w:cs="Courier New"/>
          <w:sz w:val="24"/>
          <w:szCs w:val="24"/>
        </w:rPr>
        <w:t xml:space="preserve"> include the following.</w:t>
      </w:r>
    </w:p>
    <w:p w:rsidR="004A4067" w:rsidRDefault="004A4067" w:rsidP="004A4067">
      <w:pPr>
        <w:pStyle w:val="ListParagraph"/>
        <w:numPr>
          <w:ilvl w:val="0"/>
          <w:numId w:val="3"/>
        </w:numPr>
        <w:rPr>
          <w:rFonts w:ascii="Courier New" w:hAnsi="Courier New" w:cs="Courier New"/>
          <w:sz w:val="24"/>
          <w:szCs w:val="24"/>
        </w:rPr>
      </w:pPr>
      <w:r w:rsidRPr="004A4067">
        <w:rPr>
          <w:rFonts w:ascii="Courier New" w:hAnsi="Courier New" w:cs="Courier New"/>
          <w:sz w:val="24"/>
          <w:szCs w:val="24"/>
        </w:rPr>
        <w:t>Pe</w:t>
      </w:r>
      <w:r w:rsidR="00537259" w:rsidRPr="004A4067">
        <w:rPr>
          <w:rFonts w:ascii="Courier New" w:hAnsi="Courier New" w:cs="Courier New"/>
          <w:sz w:val="24"/>
          <w:szCs w:val="24"/>
        </w:rPr>
        <w:t>ople with Brittle Diabetes exhibit uncontrolled, unstable and unpredictable shifts in their glucose levels</w:t>
      </w:r>
      <w:r w:rsidR="002D24A0">
        <w:rPr>
          <w:rFonts w:ascii="Courier New" w:hAnsi="Courier New" w:cs="Courier New"/>
          <w:sz w:val="24"/>
          <w:szCs w:val="24"/>
        </w:rPr>
        <w:t xml:space="preserve"> well beyond that exhibited by stable T1D patients</w:t>
      </w:r>
      <w:r w:rsidR="00537259" w:rsidRPr="004A4067">
        <w:rPr>
          <w:rFonts w:ascii="Courier New" w:hAnsi="Courier New" w:cs="Courier New"/>
          <w:sz w:val="24"/>
          <w:szCs w:val="24"/>
        </w:rPr>
        <w:t>.</w:t>
      </w:r>
      <w:r w:rsidR="00A6397A">
        <w:rPr>
          <w:rFonts w:ascii="Courier New" w:hAnsi="Courier New" w:cs="Courier New"/>
          <w:sz w:val="24"/>
          <w:szCs w:val="24"/>
        </w:rPr>
        <w:t xml:space="preserve"> (</w:t>
      </w:r>
      <w:r w:rsidR="00055A84">
        <w:rPr>
          <w:rFonts w:ascii="Courier New" w:hAnsi="Courier New" w:cs="Courier New"/>
          <w:sz w:val="24"/>
          <w:szCs w:val="24"/>
        </w:rPr>
        <w:t>23</w:t>
      </w:r>
      <w:r w:rsidR="00A6397A">
        <w:rPr>
          <w:rFonts w:ascii="Courier New" w:hAnsi="Courier New" w:cs="Courier New"/>
          <w:sz w:val="24"/>
          <w:szCs w:val="24"/>
        </w:rPr>
        <w:t>)</w:t>
      </w:r>
      <w:r w:rsidR="00537259" w:rsidRPr="004A4067">
        <w:rPr>
          <w:rFonts w:ascii="Courier New" w:hAnsi="Courier New" w:cs="Courier New"/>
          <w:sz w:val="24"/>
          <w:szCs w:val="24"/>
        </w:rPr>
        <w:t xml:space="preserve"> </w:t>
      </w:r>
      <w:r w:rsidR="00F07B08" w:rsidRPr="004A4067">
        <w:rPr>
          <w:rFonts w:ascii="Courier New" w:hAnsi="Courier New" w:cs="Courier New"/>
          <w:sz w:val="24"/>
          <w:szCs w:val="24"/>
        </w:rPr>
        <w:t>The key feature is the unpredictable nature of the ailment</w:t>
      </w:r>
      <w:r>
        <w:rPr>
          <w:rFonts w:ascii="Courier New" w:hAnsi="Courier New" w:cs="Courier New"/>
          <w:sz w:val="24"/>
          <w:szCs w:val="24"/>
        </w:rPr>
        <w:t xml:space="preserve"> a</w:t>
      </w:r>
      <w:r w:rsidR="00A6397A">
        <w:rPr>
          <w:rFonts w:ascii="Courier New" w:hAnsi="Courier New" w:cs="Courier New"/>
          <w:sz w:val="24"/>
          <w:szCs w:val="24"/>
        </w:rPr>
        <w:t xml:space="preserve">long with the extreme </w:t>
      </w:r>
      <w:proofErr w:type="spellStart"/>
      <w:r>
        <w:rPr>
          <w:rFonts w:ascii="Courier New" w:hAnsi="Courier New" w:cs="Courier New"/>
          <w:sz w:val="24"/>
          <w:szCs w:val="24"/>
        </w:rPr>
        <w:t>glycemic</w:t>
      </w:r>
      <w:proofErr w:type="spellEnd"/>
      <w:r>
        <w:rPr>
          <w:rFonts w:ascii="Courier New" w:hAnsi="Courier New" w:cs="Courier New"/>
          <w:sz w:val="24"/>
          <w:szCs w:val="24"/>
        </w:rPr>
        <w:t xml:space="preserve"> variability exhibited</w:t>
      </w:r>
      <w:r w:rsidR="00F07B08" w:rsidRPr="004A4067">
        <w:rPr>
          <w:rFonts w:ascii="Courier New" w:hAnsi="Courier New" w:cs="Courier New"/>
          <w:sz w:val="24"/>
          <w:szCs w:val="24"/>
        </w:rPr>
        <w:t>.</w:t>
      </w:r>
    </w:p>
    <w:p w:rsidR="00537259" w:rsidRDefault="00A6397A" w:rsidP="004A4067">
      <w:pPr>
        <w:pStyle w:val="ListParagraph"/>
        <w:numPr>
          <w:ilvl w:val="0"/>
          <w:numId w:val="3"/>
        </w:numPr>
        <w:rPr>
          <w:rFonts w:ascii="Courier New" w:hAnsi="Courier New" w:cs="Courier New"/>
          <w:sz w:val="24"/>
          <w:szCs w:val="24"/>
        </w:rPr>
      </w:pPr>
      <w:r>
        <w:rPr>
          <w:rFonts w:ascii="Courier New" w:hAnsi="Courier New" w:cs="Courier New"/>
          <w:sz w:val="24"/>
          <w:szCs w:val="24"/>
        </w:rPr>
        <w:t>BT1D patients</w:t>
      </w:r>
      <w:r w:rsidR="004A4067">
        <w:rPr>
          <w:rFonts w:ascii="Courier New" w:hAnsi="Courier New" w:cs="Courier New"/>
          <w:sz w:val="24"/>
          <w:szCs w:val="24"/>
        </w:rPr>
        <w:t xml:space="preserve"> defy standard f</w:t>
      </w:r>
      <w:r w:rsidR="00537259" w:rsidRPr="004A4067">
        <w:rPr>
          <w:rFonts w:ascii="Courier New" w:hAnsi="Courier New" w:cs="Courier New"/>
          <w:sz w:val="24"/>
          <w:szCs w:val="24"/>
        </w:rPr>
        <w:t>orms of treatment</w:t>
      </w:r>
      <w:r w:rsidR="004A4067">
        <w:rPr>
          <w:rFonts w:ascii="Courier New" w:hAnsi="Courier New" w:cs="Courier New"/>
          <w:sz w:val="24"/>
          <w:szCs w:val="24"/>
        </w:rPr>
        <w:t xml:space="preserve"> management which often tends to be limited to insulin mono</w:t>
      </w:r>
      <w:r w:rsidR="00157AE1">
        <w:rPr>
          <w:rFonts w:ascii="Courier New" w:hAnsi="Courier New" w:cs="Courier New"/>
          <w:sz w:val="24"/>
          <w:szCs w:val="24"/>
        </w:rPr>
        <w:t>-</w:t>
      </w:r>
      <w:r w:rsidR="004A4067">
        <w:rPr>
          <w:rFonts w:ascii="Courier New" w:hAnsi="Courier New" w:cs="Courier New"/>
          <w:sz w:val="24"/>
          <w:szCs w:val="24"/>
        </w:rPr>
        <w:t>therapy</w:t>
      </w:r>
      <w:r w:rsidR="00537259" w:rsidRPr="004A4067">
        <w:rPr>
          <w:rFonts w:ascii="Courier New" w:hAnsi="Courier New" w:cs="Courier New"/>
          <w:sz w:val="24"/>
          <w:szCs w:val="24"/>
        </w:rPr>
        <w:t>.</w:t>
      </w:r>
      <w:r>
        <w:rPr>
          <w:rFonts w:ascii="Courier New" w:hAnsi="Courier New" w:cs="Courier New"/>
          <w:sz w:val="24"/>
          <w:szCs w:val="24"/>
        </w:rPr>
        <w:t>(</w:t>
      </w:r>
      <w:r w:rsidR="00055A84">
        <w:rPr>
          <w:rFonts w:ascii="Courier New" w:hAnsi="Courier New" w:cs="Courier New"/>
          <w:sz w:val="24"/>
          <w:szCs w:val="24"/>
        </w:rPr>
        <w:t>21,23</w:t>
      </w:r>
      <w:r>
        <w:rPr>
          <w:rFonts w:ascii="Courier New" w:hAnsi="Courier New" w:cs="Courier New"/>
          <w:sz w:val="24"/>
          <w:szCs w:val="24"/>
        </w:rPr>
        <w:t xml:space="preserve">)   </w:t>
      </w:r>
    </w:p>
    <w:p w:rsidR="00F46CD4" w:rsidRDefault="004A4067" w:rsidP="00457D72">
      <w:pPr>
        <w:pStyle w:val="ListParagraph"/>
        <w:numPr>
          <w:ilvl w:val="0"/>
          <w:numId w:val="3"/>
        </w:numPr>
        <w:rPr>
          <w:rFonts w:ascii="Courier New" w:hAnsi="Courier New" w:cs="Courier New"/>
          <w:sz w:val="24"/>
          <w:szCs w:val="24"/>
        </w:rPr>
      </w:pPr>
      <w:r w:rsidRPr="00457D72">
        <w:rPr>
          <w:rFonts w:ascii="Courier New" w:hAnsi="Courier New" w:cs="Courier New"/>
          <w:sz w:val="24"/>
          <w:szCs w:val="24"/>
        </w:rPr>
        <w:t xml:space="preserve">Physicians have been trained to look for patterns in </w:t>
      </w:r>
      <w:proofErr w:type="spellStart"/>
      <w:r w:rsidRPr="00457D72">
        <w:rPr>
          <w:rFonts w:ascii="Courier New" w:hAnsi="Courier New" w:cs="Courier New"/>
          <w:sz w:val="24"/>
          <w:szCs w:val="24"/>
        </w:rPr>
        <w:t>glycemic</w:t>
      </w:r>
      <w:proofErr w:type="spellEnd"/>
      <w:r w:rsidRPr="00457D72">
        <w:rPr>
          <w:rFonts w:ascii="Courier New" w:hAnsi="Courier New" w:cs="Courier New"/>
          <w:sz w:val="24"/>
          <w:szCs w:val="24"/>
        </w:rPr>
        <w:t xml:space="preserve"> excursions based on exercise, diet, daily physical activity and nocturnal events. </w:t>
      </w:r>
      <w:r w:rsidR="00457D72">
        <w:rPr>
          <w:rFonts w:ascii="Courier New" w:hAnsi="Courier New" w:cs="Courier New"/>
          <w:sz w:val="24"/>
          <w:szCs w:val="24"/>
        </w:rPr>
        <w:t>Unlike the stable TID –</w:t>
      </w:r>
      <w:r w:rsidR="00537259" w:rsidRPr="00457D72">
        <w:rPr>
          <w:rFonts w:ascii="Courier New" w:hAnsi="Courier New" w:cs="Courier New"/>
          <w:sz w:val="24"/>
          <w:szCs w:val="24"/>
        </w:rPr>
        <w:t xml:space="preserve"> </w:t>
      </w:r>
      <w:r w:rsidR="00457D72">
        <w:rPr>
          <w:rFonts w:ascii="Courier New" w:hAnsi="Courier New" w:cs="Courier New"/>
          <w:sz w:val="24"/>
          <w:szCs w:val="24"/>
        </w:rPr>
        <w:t xml:space="preserve">an </w:t>
      </w:r>
      <w:r w:rsidR="00157AE1">
        <w:rPr>
          <w:rFonts w:ascii="Courier New" w:hAnsi="Courier New" w:cs="Courier New"/>
          <w:sz w:val="24"/>
          <w:szCs w:val="24"/>
        </w:rPr>
        <w:t>endocrinologist who has</w:t>
      </w:r>
      <w:r w:rsidR="00457D72">
        <w:rPr>
          <w:rFonts w:ascii="Courier New" w:hAnsi="Courier New" w:cs="Courier New"/>
          <w:sz w:val="24"/>
          <w:szCs w:val="24"/>
        </w:rPr>
        <w:t xml:space="preserve"> worked with a true brittle individual will tell you that t</w:t>
      </w:r>
      <w:r w:rsidR="00537259" w:rsidRPr="00457D72">
        <w:rPr>
          <w:rFonts w:ascii="Courier New" w:hAnsi="Courier New" w:cs="Courier New"/>
          <w:sz w:val="24"/>
          <w:szCs w:val="24"/>
        </w:rPr>
        <w:t>here is no</w:t>
      </w:r>
      <w:r w:rsidR="00F07B08" w:rsidRPr="00457D72">
        <w:rPr>
          <w:rFonts w:ascii="Courier New" w:hAnsi="Courier New" w:cs="Courier New"/>
          <w:sz w:val="24"/>
          <w:szCs w:val="24"/>
        </w:rPr>
        <w:t xml:space="preserve"> blood glucose</w:t>
      </w:r>
      <w:r w:rsidR="00537259" w:rsidRPr="00457D72">
        <w:rPr>
          <w:rFonts w:ascii="Courier New" w:hAnsi="Courier New" w:cs="Courier New"/>
          <w:sz w:val="24"/>
          <w:szCs w:val="24"/>
        </w:rPr>
        <w:t xml:space="preserve"> pattern to be discerned for the purpose of creating</w:t>
      </w:r>
      <w:r w:rsidR="00457D72">
        <w:rPr>
          <w:rFonts w:ascii="Courier New" w:hAnsi="Courier New" w:cs="Courier New"/>
          <w:sz w:val="24"/>
          <w:szCs w:val="24"/>
        </w:rPr>
        <w:t xml:space="preserve"> a basal/</w:t>
      </w:r>
      <w:r w:rsidR="00537259" w:rsidRPr="00457D72">
        <w:rPr>
          <w:rFonts w:ascii="Courier New" w:hAnsi="Courier New" w:cs="Courier New"/>
          <w:sz w:val="24"/>
          <w:szCs w:val="24"/>
        </w:rPr>
        <w:t>bolus insulin regimen.</w:t>
      </w:r>
      <w:r w:rsidR="00A6397A">
        <w:rPr>
          <w:rFonts w:ascii="Courier New" w:hAnsi="Courier New" w:cs="Courier New"/>
          <w:sz w:val="24"/>
          <w:szCs w:val="24"/>
        </w:rPr>
        <w:t>(</w:t>
      </w:r>
      <w:r w:rsidR="00F46CD4">
        <w:rPr>
          <w:rFonts w:ascii="Courier New" w:hAnsi="Courier New" w:cs="Courier New"/>
          <w:sz w:val="24"/>
          <w:szCs w:val="24"/>
        </w:rPr>
        <w:t>2)</w:t>
      </w:r>
      <w:r w:rsidR="00A6397A">
        <w:rPr>
          <w:rFonts w:ascii="Courier New" w:hAnsi="Courier New" w:cs="Courier New"/>
          <w:sz w:val="24"/>
          <w:szCs w:val="24"/>
        </w:rPr>
        <w:t xml:space="preserve">  </w:t>
      </w:r>
    </w:p>
    <w:p w:rsidR="00F46CD4" w:rsidRDefault="00457D72" w:rsidP="00F46CD4">
      <w:pPr>
        <w:pStyle w:val="ListParagraph"/>
        <w:rPr>
          <w:rFonts w:ascii="Courier New" w:hAnsi="Courier New" w:cs="Courier New"/>
          <w:sz w:val="24"/>
          <w:szCs w:val="24"/>
        </w:rPr>
      </w:pPr>
      <w:r>
        <w:rPr>
          <w:rFonts w:ascii="Courier New" w:hAnsi="Courier New" w:cs="Courier New"/>
          <w:sz w:val="24"/>
          <w:szCs w:val="24"/>
        </w:rPr>
        <w:t xml:space="preserve"> </w:t>
      </w:r>
      <w:r w:rsidR="00F46CD4">
        <w:rPr>
          <w:rFonts w:ascii="Courier New" w:hAnsi="Courier New" w:cs="Courier New"/>
          <w:sz w:val="24"/>
          <w:szCs w:val="24"/>
        </w:rPr>
        <w:t xml:space="preserve">   </w:t>
      </w:r>
      <w:r>
        <w:rPr>
          <w:rFonts w:ascii="Courier New" w:hAnsi="Courier New" w:cs="Courier New"/>
          <w:sz w:val="24"/>
          <w:szCs w:val="24"/>
        </w:rPr>
        <w:t>Attempts at replicating BG levels by managing every aspect of a brittle patients existence fails miserably.</w:t>
      </w:r>
    </w:p>
    <w:p w:rsidR="00537259" w:rsidRPr="00F46CD4" w:rsidRDefault="00C12620" w:rsidP="00F46CD4">
      <w:pPr>
        <w:pStyle w:val="ListParagraph"/>
        <w:numPr>
          <w:ilvl w:val="0"/>
          <w:numId w:val="11"/>
        </w:numPr>
        <w:rPr>
          <w:rFonts w:ascii="Courier New" w:hAnsi="Courier New" w:cs="Courier New"/>
          <w:sz w:val="24"/>
          <w:szCs w:val="24"/>
        </w:rPr>
      </w:pPr>
      <w:r w:rsidRPr="00F46CD4">
        <w:rPr>
          <w:rFonts w:ascii="Courier New" w:hAnsi="Courier New" w:cs="Courier New"/>
          <w:sz w:val="24"/>
          <w:szCs w:val="24"/>
        </w:rPr>
        <w:t>There</w:t>
      </w:r>
      <w:r w:rsidR="005D0CA8" w:rsidRPr="00F46CD4">
        <w:rPr>
          <w:rFonts w:ascii="Courier New" w:hAnsi="Courier New" w:cs="Courier New"/>
          <w:sz w:val="24"/>
          <w:szCs w:val="24"/>
        </w:rPr>
        <w:t xml:space="preserve"> is</w:t>
      </w:r>
      <w:r w:rsidRPr="00F46CD4">
        <w:rPr>
          <w:rFonts w:ascii="Courier New" w:hAnsi="Courier New" w:cs="Courier New"/>
          <w:sz w:val="24"/>
          <w:szCs w:val="24"/>
        </w:rPr>
        <w:t xml:space="preserve"> </w:t>
      </w:r>
      <w:r w:rsidR="005D0CA8" w:rsidRPr="00F46CD4">
        <w:rPr>
          <w:rFonts w:ascii="Courier New" w:hAnsi="Courier New" w:cs="Courier New"/>
          <w:sz w:val="24"/>
          <w:szCs w:val="24"/>
        </w:rPr>
        <w:t>no</w:t>
      </w:r>
      <w:r w:rsidRPr="00F46CD4">
        <w:rPr>
          <w:rFonts w:ascii="Courier New" w:hAnsi="Courier New" w:cs="Courier New"/>
          <w:sz w:val="24"/>
          <w:szCs w:val="24"/>
        </w:rPr>
        <w:t xml:space="preserve"> </w:t>
      </w:r>
      <w:r w:rsidR="005D0CA8" w:rsidRPr="00F46CD4">
        <w:rPr>
          <w:rFonts w:ascii="Courier New" w:hAnsi="Courier New" w:cs="Courier New"/>
          <w:sz w:val="24"/>
          <w:szCs w:val="24"/>
        </w:rPr>
        <w:t>cure for T1D</w:t>
      </w:r>
      <w:r w:rsidRPr="00F46CD4">
        <w:rPr>
          <w:rFonts w:ascii="Courier New" w:hAnsi="Courier New" w:cs="Courier New"/>
          <w:sz w:val="24"/>
          <w:szCs w:val="24"/>
        </w:rPr>
        <w:t xml:space="preserve"> but </w:t>
      </w:r>
      <w:r w:rsidR="00F46CD4">
        <w:rPr>
          <w:rFonts w:ascii="Courier New" w:hAnsi="Courier New" w:cs="Courier New"/>
          <w:sz w:val="24"/>
          <w:szCs w:val="24"/>
        </w:rPr>
        <w:t>“b</w:t>
      </w:r>
      <w:r w:rsidR="00537259" w:rsidRPr="00F46CD4">
        <w:rPr>
          <w:rFonts w:ascii="Courier New" w:hAnsi="Courier New" w:cs="Courier New"/>
          <w:sz w:val="24"/>
          <w:szCs w:val="24"/>
        </w:rPr>
        <w:t>rittleness</w:t>
      </w:r>
      <w:r w:rsidR="00F46CD4">
        <w:rPr>
          <w:rFonts w:ascii="Courier New" w:hAnsi="Courier New" w:cs="Courier New"/>
          <w:sz w:val="24"/>
          <w:szCs w:val="24"/>
        </w:rPr>
        <w:t>”</w:t>
      </w:r>
      <w:r w:rsidRPr="00F46CD4">
        <w:rPr>
          <w:rFonts w:ascii="Courier New" w:hAnsi="Courier New" w:cs="Courier New"/>
          <w:sz w:val="24"/>
          <w:szCs w:val="24"/>
        </w:rPr>
        <w:t xml:space="preserve"> does have a cure.</w:t>
      </w:r>
      <w:r w:rsidR="00537259" w:rsidRPr="00F46CD4">
        <w:rPr>
          <w:rFonts w:ascii="Courier New" w:hAnsi="Courier New" w:cs="Courier New"/>
          <w:sz w:val="24"/>
          <w:szCs w:val="24"/>
        </w:rPr>
        <w:t xml:space="preserve"> </w:t>
      </w:r>
      <w:r w:rsidRPr="00F46CD4">
        <w:rPr>
          <w:rFonts w:ascii="Courier New" w:hAnsi="Courier New" w:cs="Courier New"/>
          <w:sz w:val="24"/>
          <w:szCs w:val="24"/>
        </w:rPr>
        <w:t>B</w:t>
      </w:r>
      <w:r w:rsidR="00157AE1" w:rsidRPr="00F46CD4">
        <w:rPr>
          <w:rFonts w:ascii="Courier New" w:hAnsi="Courier New" w:cs="Courier New"/>
          <w:sz w:val="24"/>
          <w:szCs w:val="24"/>
        </w:rPr>
        <w:t>y</w:t>
      </w:r>
      <w:r w:rsidR="0061246C" w:rsidRPr="00F46CD4">
        <w:rPr>
          <w:rFonts w:ascii="Courier New" w:hAnsi="Courier New" w:cs="Courier New"/>
          <w:sz w:val="24"/>
          <w:szCs w:val="24"/>
        </w:rPr>
        <w:t xml:space="preserve"> current definition, </w:t>
      </w:r>
      <w:r w:rsidR="00F46CD4">
        <w:rPr>
          <w:rFonts w:ascii="Courier New" w:hAnsi="Courier New" w:cs="Courier New"/>
          <w:sz w:val="24"/>
          <w:szCs w:val="24"/>
        </w:rPr>
        <w:t>b</w:t>
      </w:r>
      <w:r w:rsidRPr="00F46CD4">
        <w:rPr>
          <w:rFonts w:ascii="Courier New" w:hAnsi="Courier New" w:cs="Courier New"/>
          <w:sz w:val="24"/>
          <w:szCs w:val="24"/>
        </w:rPr>
        <w:t xml:space="preserve">rittleness, which </w:t>
      </w:r>
      <w:r w:rsidR="0061246C" w:rsidRPr="00F46CD4">
        <w:rPr>
          <w:rFonts w:ascii="Courier New" w:hAnsi="Courier New" w:cs="Courier New"/>
          <w:sz w:val="24"/>
          <w:szCs w:val="24"/>
        </w:rPr>
        <w:t xml:space="preserve">is </w:t>
      </w:r>
      <w:r w:rsidR="00157AE1" w:rsidRPr="00F46CD4">
        <w:rPr>
          <w:rFonts w:ascii="Courier New" w:hAnsi="Courier New" w:cs="Courier New"/>
          <w:sz w:val="24"/>
          <w:szCs w:val="24"/>
        </w:rPr>
        <w:t>dis</w:t>
      </w:r>
      <w:r w:rsidR="0061246C" w:rsidRPr="00F46CD4">
        <w:rPr>
          <w:rFonts w:ascii="Courier New" w:hAnsi="Courier New" w:cs="Courier New"/>
          <w:sz w:val="24"/>
          <w:szCs w:val="24"/>
        </w:rPr>
        <w:t>ruptive in the life</w:t>
      </w:r>
      <w:r w:rsidR="00157AE1" w:rsidRPr="00F46CD4">
        <w:rPr>
          <w:rFonts w:ascii="Courier New" w:hAnsi="Courier New" w:cs="Courier New"/>
          <w:sz w:val="24"/>
          <w:szCs w:val="24"/>
        </w:rPr>
        <w:t xml:space="preserve"> of </w:t>
      </w:r>
      <w:r w:rsidR="0061246C" w:rsidRPr="00F46CD4">
        <w:rPr>
          <w:rFonts w:ascii="Courier New" w:hAnsi="Courier New" w:cs="Courier New"/>
          <w:sz w:val="24"/>
          <w:szCs w:val="24"/>
        </w:rPr>
        <w:t xml:space="preserve">a </w:t>
      </w:r>
      <w:r w:rsidR="00157AE1" w:rsidRPr="00F46CD4">
        <w:rPr>
          <w:rFonts w:ascii="Courier New" w:hAnsi="Courier New" w:cs="Courier New"/>
          <w:sz w:val="24"/>
          <w:szCs w:val="24"/>
        </w:rPr>
        <w:t xml:space="preserve">T1D </w:t>
      </w:r>
      <w:r w:rsidR="0061246C" w:rsidRPr="00F46CD4">
        <w:rPr>
          <w:rFonts w:ascii="Courier New" w:hAnsi="Courier New" w:cs="Courier New"/>
          <w:sz w:val="24"/>
          <w:szCs w:val="24"/>
        </w:rPr>
        <w:t>patient</w:t>
      </w:r>
      <w:r w:rsidRPr="00F46CD4">
        <w:rPr>
          <w:rFonts w:ascii="Courier New" w:hAnsi="Courier New" w:cs="Courier New"/>
          <w:sz w:val="24"/>
          <w:szCs w:val="24"/>
        </w:rPr>
        <w:t>,</w:t>
      </w:r>
      <w:r w:rsidR="0061246C" w:rsidRPr="00F46CD4">
        <w:rPr>
          <w:rFonts w:ascii="Courier New" w:hAnsi="Courier New" w:cs="Courier New"/>
          <w:sz w:val="24"/>
          <w:szCs w:val="24"/>
        </w:rPr>
        <w:t xml:space="preserve"> </w:t>
      </w:r>
      <w:r w:rsidR="00157AE1" w:rsidRPr="00F46CD4">
        <w:rPr>
          <w:rFonts w:ascii="Courier New" w:hAnsi="Courier New" w:cs="Courier New"/>
          <w:sz w:val="24"/>
          <w:szCs w:val="24"/>
        </w:rPr>
        <w:t xml:space="preserve">always </w:t>
      </w:r>
      <w:r w:rsidR="00537259" w:rsidRPr="00F46CD4">
        <w:rPr>
          <w:rFonts w:ascii="Courier New" w:hAnsi="Courier New" w:cs="Courier New"/>
          <w:sz w:val="24"/>
          <w:szCs w:val="24"/>
        </w:rPr>
        <w:t>has a</w:t>
      </w:r>
      <w:r w:rsidR="00157AE1" w:rsidRPr="00F46CD4">
        <w:rPr>
          <w:rFonts w:ascii="Courier New" w:hAnsi="Courier New" w:cs="Courier New"/>
          <w:sz w:val="24"/>
          <w:szCs w:val="24"/>
        </w:rPr>
        <w:t xml:space="preserve"> secondary</w:t>
      </w:r>
      <w:r w:rsidR="00537259" w:rsidRPr="00F46CD4">
        <w:rPr>
          <w:rFonts w:ascii="Courier New" w:hAnsi="Courier New" w:cs="Courier New"/>
          <w:sz w:val="24"/>
          <w:szCs w:val="24"/>
        </w:rPr>
        <w:t xml:space="preserve"> cause</w:t>
      </w:r>
      <w:r w:rsidRPr="00F46CD4">
        <w:rPr>
          <w:rFonts w:ascii="Courier New" w:hAnsi="Courier New" w:cs="Courier New"/>
          <w:sz w:val="24"/>
          <w:szCs w:val="24"/>
        </w:rPr>
        <w:t>.</w:t>
      </w:r>
      <w:r w:rsidR="00F46CD4">
        <w:rPr>
          <w:rFonts w:ascii="Courier New" w:hAnsi="Courier New" w:cs="Courier New"/>
          <w:sz w:val="24"/>
          <w:szCs w:val="24"/>
        </w:rPr>
        <w:t xml:space="preserve"> (27</w:t>
      </w:r>
      <w:proofErr w:type="gramStart"/>
      <w:r w:rsidR="00F46CD4">
        <w:rPr>
          <w:rFonts w:ascii="Courier New" w:hAnsi="Courier New" w:cs="Courier New"/>
          <w:sz w:val="24"/>
          <w:szCs w:val="24"/>
        </w:rPr>
        <w:t>,28</w:t>
      </w:r>
      <w:proofErr w:type="gramEnd"/>
      <w:r w:rsidR="00F46CD4">
        <w:rPr>
          <w:rFonts w:ascii="Courier New" w:hAnsi="Courier New" w:cs="Courier New"/>
          <w:sz w:val="24"/>
          <w:szCs w:val="24"/>
        </w:rPr>
        <w:t>)</w:t>
      </w:r>
      <w:r w:rsidRPr="00F46CD4">
        <w:rPr>
          <w:rFonts w:ascii="Courier New" w:hAnsi="Courier New" w:cs="Courier New"/>
          <w:sz w:val="24"/>
          <w:szCs w:val="24"/>
        </w:rPr>
        <w:t xml:space="preserve"> The medical lite</w:t>
      </w:r>
      <w:r w:rsidR="002D24A0" w:rsidRPr="00F46CD4">
        <w:rPr>
          <w:rFonts w:ascii="Courier New" w:hAnsi="Courier New" w:cs="Courier New"/>
          <w:sz w:val="24"/>
          <w:szCs w:val="24"/>
        </w:rPr>
        <w:t>rature is replete with articles that suggest</w:t>
      </w:r>
      <w:r w:rsidRPr="00F46CD4">
        <w:rPr>
          <w:rFonts w:ascii="Courier New" w:hAnsi="Courier New" w:cs="Courier New"/>
          <w:sz w:val="24"/>
          <w:szCs w:val="24"/>
        </w:rPr>
        <w:t xml:space="preserve"> that if </w:t>
      </w:r>
      <w:r w:rsidR="009B2B3B">
        <w:rPr>
          <w:rFonts w:ascii="Courier New" w:hAnsi="Courier New" w:cs="Courier New"/>
          <w:sz w:val="24"/>
          <w:szCs w:val="24"/>
        </w:rPr>
        <w:t xml:space="preserve">a physician diagnoses </w:t>
      </w:r>
      <w:r w:rsidRPr="00F46CD4">
        <w:rPr>
          <w:rFonts w:ascii="Courier New" w:hAnsi="Courier New" w:cs="Courier New"/>
          <w:sz w:val="24"/>
          <w:szCs w:val="24"/>
        </w:rPr>
        <w:t xml:space="preserve">and treats the cause, there is a 50% chance that </w:t>
      </w:r>
      <w:r w:rsidR="00537259" w:rsidRPr="00F46CD4">
        <w:rPr>
          <w:rFonts w:ascii="Courier New" w:hAnsi="Courier New" w:cs="Courier New"/>
          <w:sz w:val="24"/>
          <w:szCs w:val="24"/>
        </w:rPr>
        <w:t xml:space="preserve">the patient </w:t>
      </w:r>
      <w:r w:rsidRPr="00F46CD4">
        <w:rPr>
          <w:rFonts w:ascii="Courier New" w:hAnsi="Courier New" w:cs="Courier New"/>
          <w:sz w:val="24"/>
          <w:szCs w:val="24"/>
        </w:rPr>
        <w:t xml:space="preserve">will return </w:t>
      </w:r>
      <w:r w:rsidR="00537259" w:rsidRPr="00F46CD4">
        <w:rPr>
          <w:rFonts w:ascii="Courier New" w:hAnsi="Courier New" w:cs="Courier New"/>
          <w:sz w:val="24"/>
          <w:szCs w:val="24"/>
        </w:rPr>
        <w:t xml:space="preserve">to a stable or controllable </w:t>
      </w:r>
      <w:r w:rsidRPr="00F46CD4">
        <w:rPr>
          <w:rFonts w:ascii="Courier New" w:hAnsi="Courier New" w:cs="Courier New"/>
          <w:sz w:val="24"/>
          <w:szCs w:val="24"/>
        </w:rPr>
        <w:t>diabetes state</w:t>
      </w:r>
      <w:r w:rsidR="00537259" w:rsidRPr="00F46CD4">
        <w:rPr>
          <w:rFonts w:ascii="Courier New" w:hAnsi="Courier New" w:cs="Courier New"/>
          <w:sz w:val="24"/>
          <w:szCs w:val="24"/>
        </w:rPr>
        <w:t>.</w:t>
      </w:r>
      <w:r w:rsidR="002D24A0" w:rsidRPr="00F46CD4">
        <w:rPr>
          <w:rFonts w:ascii="Courier New" w:hAnsi="Courier New" w:cs="Courier New"/>
          <w:sz w:val="24"/>
          <w:szCs w:val="24"/>
        </w:rPr>
        <w:t>(</w:t>
      </w:r>
      <w:r w:rsidR="00F46CD4">
        <w:rPr>
          <w:rFonts w:ascii="Courier New" w:hAnsi="Courier New" w:cs="Courier New"/>
          <w:sz w:val="24"/>
          <w:szCs w:val="24"/>
        </w:rPr>
        <w:t>28,29</w:t>
      </w:r>
      <w:r w:rsidR="002D24A0" w:rsidRPr="00F46CD4">
        <w:rPr>
          <w:rFonts w:ascii="Courier New" w:hAnsi="Courier New" w:cs="Courier New"/>
          <w:sz w:val="24"/>
          <w:szCs w:val="24"/>
        </w:rPr>
        <w:t>)</w:t>
      </w:r>
      <w:r w:rsidR="00537259" w:rsidRPr="00F46CD4">
        <w:rPr>
          <w:rFonts w:ascii="Courier New" w:hAnsi="Courier New" w:cs="Courier New"/>
          <w:sz w:val="24"/>
          <w:szCs w:val="24"/>
        </w:rPr>
        <w:t xml:space="preserve"> </w:t>
      </w:r>
      <w:r w:rsidR="00F46CD4">
        <w:rPr>
          <w:rFonts w:ascii="Courier New" w:hAnsi="Courier New" w:cs="Courier New"/>
          <w:sz w:val="24"/>
          <w:szCs w:val="24"/>
        </w:rPr>
        <w:t>BDF has reviewed</w:t>
      </w:r>
      <w:r w:rsidR="0061246C" w:rsidRPr="00F46CD4">
        <w:rPr>
          <w:rFonts w:ascii="Courier New" w:hAnsi="Courier New" w:cs="Courier New"/>
          <w:sz w:val="24"/>
          <w:szCs w:val="24"/>
        </w:rPr>
        <w:t xml:space="preserve"> 18 known secondary causes </w:t>
      </w:r>
      <w:r w:rsidRPr="00F46CD4">
        <w:rPr>
          <w:rFonts w:ascii="Courier New" w:hAnsi="Courier New" w:cs="Courier New"/>
          <w:sz w:val="24"/>
          <w:szCs w:val="24"/>
        </w:rPr>
        <w:t xml:space="preserve">as </w:t>
      </w:r>
      <w:r w:rsidR="0061246C" w:rsidRPr="00F46CD4">
        <w:rPr>
          <w:rFonts w:ascii="Courier New" w:hAnsi="Courier New" w:cs="Courier New"/>
          <w:sz w:val="24"/>
          <w:szCs w:val="24"/>
        </w:rPr>
        <w:t>desc</w:t>
      </w:r>
      <w:r w:rsidR="002D24A0" w:rsidRPr="00F46CD4">
        <w:rPr>
          <w:rFonts w:ascii="Courier New" w:hAnsi="Courier New" w:cs="Courier New"/>
          <w:sz w:val="24"/>
          <w:szCs w:val="24"/>
        </w:rPr>
        <w:t>ribed in the medical literature on its website</w:t>
      </w:r>
      <w:r w:rsidR="00F46CD4">
        <w:rPr>
          <w:rFonts w:ascii="Courier New" w:hAnsi="Courier New" w:cs="Courier New"/>
          <w:sz w:val="24"/>
          <w:szCs w:val="24"/>
        </w:rPr>
        <w:t xml:space="preserve"> and continues its search for additional metabolic causes</w:t>
      </w:r>
      <w:r w:rsidR="002D24A0" w:rsidRPr="00F46CD4">
        <w:rPr>
          <w:rFonts w:ascii="Courier New" w:hAnsi="Courier New" w:cs="Courier New"/>
          <w:sz w:val="24"/>
          <w:szCs w:val="24"/>
        </w:rPr>
        <w:t>.</w:t>
      </w:r>
    </w:p>
    <w:p w:rsidR="00537259" w:rsidRPr="00157AE1" w:rsidRDefault="00537259" w:rsidP="00157AE1">
      <w:pPr>
        <w:pStyle w:val="ListParagraph"/>
        <w:numPr>
          <w:ilvl w:val="0"/>
          <w:numId w:val="3"/>
        </w:numPr>
        <w:spacing w:after="0"/>
        <w:rPr>
          <w:rFonts w:ascii="Courier New" w:hAnsi="Courier New" w:cs="Courier New"/>
          <w:sz w:val="24"/>
          <w:szCs w:val="24"/>
        </w:rPr>
      </w:pPr>
      <w:r w:rsidRPr="00157AE1">
        <w:rPr>
          <w:rFonts w:ascii="Courier New" w:hAnsi="Courier New" w:cs="Courier New"/>
          <w:sz w:val="24"/>
          <w:szCs w:val="24"/>
        </w:rPr>
        <w:t>One way to dis</w:t>
      </w:r>
      <w:r w:rsidR="00157AE1" w:rsidRPr="00157AE1">
        <w:rPr>
          <w:rFonts w:ascii="Courier New" w:hAnsi="Courier New" w:cs="Courier New"/>
          <w:sz w:val="24"/>
          <w:szCs w:val="24"/>
        </w:rPr>
        <w:t>tinguish a brittle patient is by</w:t>
      </w:r>
      <w:r w:rsidRPr="00157AE1">
        <w:rPr>
          <w:rFonts w:ascii="Courier New" w:hAnsi="Courier New" w:cs="Courier New"/>
          <w:sz w:val="24"/>
          <w:szCs w:val="24"/>
        </w:rPr>
        <w:t xml:space="preserve">   </w:t>
      </w:r>
    </w:p>
    <w:p w:rsidR="00537259" w:rsidRDefault="00537259" w:rsidP="00537259">
      <w:pPr>
        <w:spacing w:after="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the</w:t>
      </w:r>
      <w:proofErr w:type="gramEnd"/>
      <w:r>
        <w:rPr>
          <w:rFonts w:ascii="Courier New" w:hAnsi="Courier New" w:cs="Courier New"/>
          <w:sz w:val="24"/>
          <w:szCs w:val="24"/>
        </w:rPr>
        <w:t xml:space="preserve"> level of frustration exhibited by the healthcare team </w:t>
      </w:r>
    </w:p>
    <w:p w:rsidR="005D0CA8" w:rsidRDefault="00537259" w:rsidP="0061246C">
      <w:pPr>
        <w:spacing w:after="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caring</w:t>
      </w:r>
      <w:proofErr w:type="gramEnd"/>
      <w:r>
        <w:rPr>
          <w:rFonts w:ascii="Courier New" w:hAnsi="Courier New" w:cs="Courier New"/>
          <w:sz w:val="24"/>
          <w:szCs w:val="24"/>
        </w:rPr>
        <w:t xml:space="preserve"> for said individual. </w:t>
      </w:r>
      <w:r w:rsidR="00157AE1">
        <w:rPr>
          <w:rFonts w:ascii="Courier New" w:hAnsi="Courier New" w:cs="Courier New"/>
          <w:sz w:val="24"/>
          <w:szCs w:val="24"/>
        </w:rPr>
        <w:t xml:space="preserve">The </w:t>
      </w:r>
      <w:r w:rsidR="002D24A0">
        <w:rPr>
          <w:rFonts w:ascii="Courier New" w:hAnsi="Courier New" w:cs="Courier New"/>
          <w:sz w:val="24"/>
          <w:szCs w:val="24"/>
        </w:rPr>
        <w:t>true BT1D, removed</w:t>
      </w:r>
      <w:r w:rsidR="005D0CA8">
        <w:rPr>
          <w:rFonts w:ascii="Courier New" w:hAnsi="Courier New" w:cs="Courier New"/>
          <w:sz w:val="24"/>
          <w:szCs w:val="24"/>
        </w:rPr>
        <w:t xml:space="preserve"> from</w:t>
      </w:r>
      <w:r w:rsidR="00157AE1">
        <w:rPr>
          <w:rFonts w:ascii="Courier New" w:hAnsi="Courier New" w:cs="Courier New"/>
          <w:sz w:val="24"/>
          <w:szCs w:val="24"/>
        </w:rPr>
        <w:t xml:space="preserve"> </w:t>
      </w:r>
    </w:p>
    <w:p w:rsidR="005D0CA8" w:rsidRDefault="005D0CA8" w:rsidP="0061246C">
      <w:pPr>
        <w:spacing w:after="0"/>
        <w:rPr>
          <w:rFonts w:ascii="Courier New" w:hAnsi="Courier New" w:cs="Courier New"/>
          <w:sz w:val="24"/>
          <w:szCs w:val="24"/>
        </w:rPr>
      </w:pPr>
      <w:r>
        <w:rPr>
          <w:rFonts w:ascii="Courier New" w:hAnsi="Courier New" w:cs="Courier New"/>
          <w:sz w:val="24"/>
          <w:szCs w:val="24"/>
        </w:rPr>
        <w:t xml:space="preserve">     </w:t>
      </w:r>
      <w:proofErr w:type="gramStart"/>
      <w:r w:rsidR="00157AE1">
        <w:rPr>
          <w:rFonts w:ascii="Courier New" w:hAnsi="Courier New" w:cs="Courier New"/>
          <w:sz w:val="24"/>
          <w:szCs w:val="24"/>
        </w:rPr>
        <w:t>those</w:t>
      </w:r>
      <w:proofErr w:type="gramEnd"/>
      <w:r w:rsidR="00157AE1">
        <w:rPr>
          <w:rFonts w:ascii="Courier New" w:hAnsi="Courier New" w:cs="Courier New"/>
          <w:sz w:val="24"/>
          <w:szCs w:val="24"/>
        </w:rPr>
        <w:t xml:space="preserve"> who</w:t>
      </w:r>
      <w:r w:rsidR="0061246C">
        <w:rPr>
          <w:rFonts w:ascii="Courier New" w:hAnsi="Courier New" w:cs="Courier New"/>
          <w:sz w:val="24"/>
          <w:szCs w:val="24"/>
        </w:rPr>
        <w:t xml:space="preserve"> </w:t>
      </w:r>
      <w:r w:rsidR="00157AE1">
        <w:rPr>
          <w:rFonts w:ascii="Courier New" w:hAnsi="Courier New" w:cs="Courier New"/>
          <w:sz w:val="24"/>
          <w:szCs w:val="24"/>
        </w:rPr>
        <w:t>are either non-compliant or factitious, defy</w:t>
      </w:r>
      <w:r w:rsidR="0061246C">
        <w:rPr>
          <w:rFonts w:ascii="Courier New" w:hAnsi="Courier New" w:cs="Courier New"/>
          <w:sz w:val="24"/>
          <w:szCs w:val="24"/>
        </w:rPr>
        <w:t xml:space="preserve"> </w:t>
      </w:r>
    </w:p>
    <w:p w:rsidR="005D0CA8" w:rsidRDefault="005D0CA8" w:rsidP="0061246C">
      <w:pPr>
        <w:spacing w:after="0"/>
        <w:rPr>
          <w:rFonts w:ascii="Courier New" w:hAnsi="Courier New" w:cs="Courier New"/>
          <w:sz w:val="24"/>
          <w:szCs w:val="24"/>
        </w:rPr>
      </w:pPr>
      <w:r>
        <w:rPr>
          <w:rFonts w:ascii="Courier New" w:hAnsi="Courier New" w:cs="Courier New"/>
          <w:sz w:val="24"/>
          <w:szCs w:val="24"/>
        </w:rPr>
        <w:t xml:space="preserve">     </w:t>
      </w:r>
      <w:proofErr w:type="gramStart"/>
      <w:r w:rsidR="0061246C">
        <w:rPr>
          <w:rFonts w:ascii="Courier New" w:hAnsi="Courier New" w:cs="Courier New"/>
          <w:sz w:val="24"/>
          <w:szCs w:val="24"/>
        </w:rPr>
        <w:t>standard</w:t>
      </w:r>
      <w:proofErr w:type="gramEnd"/>
      <w:r w:rsidR="0061246C">
        <w:rPr>
          <w:rFonts w:ascii="Courier New" w:hAnsi="Courier New" w:cs="Courier New"/>
          <w:sz w:val="24"/>
          <w:szCs w:val="24"/>
        </w:rPr>
        <w:t xml:space="preserve"> modes of</w:t>
      </w:r>
      <w:r w:rsidR="00157AE1">
        <w:rPr>
          <w:rFonts w:ascii="Courier New" w:hAnsi="Courier New" w:cs="Courier New"/>
          <w:sz w:val="24"/>
          <w:szCs w:val="24"/>
        </w:rPr>
        <w:t xml:space="preserve"> treat</w:t>
      </w:r>
      <w:r w:rsidR="0061246C">
        <w:rPr>
          <w:rFonts w:ascii="Courier New" w:hAnsi="Courier New" w:cs="Courier New"/>
          <w:sz w:val="24"/>
          <w:szCs w:val="24"/>
        </w:rPr>
        <w:t xml:space="preserve">ment. </w:t>
      </w:r>
      <w:r w:rsidR="00157AE1">
        <w:rPr>
          <w:rFonts w:ascii="Courier New" w:hAnsi="Courier New" w:cs="Courier New"/>
          <w:sz w:val="24"/>
          <w:szCs w:val="24"/>
        </w:rPr>
        <w:t>They require</w:t>
      </w:r>
      <w:r w:rsidR="0061246C">
        <w:rPr>
          <w:rFonts w:ascii="Courier New" w:hAnsi="Courier New" w:cs="Courier New"/>
          <w:sz w:val="24"/>
          <w:szCs w:val="24"/>
        </w:rPr>
        <w:t xml:space="preserve"> a physician </w:t>
      </w:r>
    </w:p>
    <w:p w:rsidR="005D0CA8" w:rsidRDefault="005D0CA8" w:rsidP="0061246C">
      <w:pPr>
        <w:spacing w:after="0"/>
        <w:rPr>
          <w:rFonts w:ascii="Courier New" w:hAnsi="Courier New" w:cs="Courier New"/>
          <w:sz w:val="24"/>
          <w:szCs w:val="24"/>
        </w:rPr>
      </w:pPr>
      <w:r>
        <w:rPr>
          <w:rFonts w:ascii="Courier New" w:hAnsi="Courier New" w:cs="Courier New"/>
          <w:sz w:val="24"/>
          <w:szCs w:val="24"/>
        </w:rPr>
        <w:t xml:space="preserve">     </w:t>
      </w:r>
      <w:proofErr w:type="gramStart"/>
      <w:r w:rsidR="0061246C">
        <w:rPr>
          <w:rFonts w:ascii="Courier New" w:hAnsi="Courier New" w:cs="Courier New"/>
          <w:sz w:val="24"/>
          <w:szCs w:val="24"/>
        </w:rPr>
        <w:t>willing</w:t>
      </w:r>
      <w:proofErr w:type="gramEnd"/>
      <w:r w:rsidR="0061246C">
        <w:rPr>
          <w:rFonts w:ascii="Courier New" w:hAnsi="Courier New" w:cs="Courier New"/>
          <w:sz w:val="24"/>
          <w:szCs w:val="24"/>
        </w:rPr>
        <w:t xml:space="preserve"> to take the time and resources to play detective in </w:t>
      </w:r>
    </w:p>
    <w:p w:rsidR="001512CB" w:rsidRDefault="005D0CA8" w:rsidP="0061246C">
      <w:pPr>
        <w:spacing w:after="0"/>
        <w:rPr>
          <w:rFonts w:ascii="Courier New" w:hAnsi="Courier New" w:cs="Courier New"/>
          <w:sz w:val="24"/>
          <w:szCs w:val="24"/>
        </w:rPr>
      </w:pPr>
      <w:r>
        <w:rPr>
          <w:rFonts w:ascii="Courier New" w:hAnsi="Courier New" w:cs="Courier New"/>
          <w:sz w:val="24"/>
          <w:szCs w:val="24"/>
        </w:rPr>
        <w:t xml:space="preserve">     </w:t>
      </w:r>
      <w:proofErr w:type="gramStart"/>
      <w:r w:rsidR="0061246C">
        <w:rPr>
          <w:rFonts w:ascii="Courier New" w:hAnsi="Courier New" w:cs="Courier New"/>
          <w:sz w:val="24"/>
          <w:szCs w:val="24"/>
        </w:rPr>
        <w:t>a</w:t>
      </w:r>
      <w:proofErr w:type="gramEnd"/>
      <w:r w:rsidR="0061246C">
        <w:rPr>
          <w:rFonts w:ascii="Courier New" w:hAnsi="Courier New" w:cs="Courier New"/>
          <w:sz w:val="24"/>
          <w:szCs w:val="24"/>
        </w:rPr>
        <w:t xml:space="preserve"> search for the cause</w:t>
      </w:r>
      <w:r w:rsidR="001512CB">
        <w:rPr>
          <w:rFonts w:ascii="Courier New" w:hAnsi="Courier New" w:cs="Courier New"/>
          <w:sz w:val="24"/>
          <w:szCs w:val="24"/>
        </w:rPr>
        <w:t xml:space="preserve"> of </w:t>
      </w:r>
      <w:proofErr w:type="spellStart"/>
      <w:r w:rsidR="001512CB">
        <w:rPr>
          <w:rFonts w:ascii="Courier New" w:hAnsi="Courier New" w:cs="Courier New"/>
          <w:sz w:val="24"/>
          <w:szCs w:val="24"/>
        </w:rPr>
        <w:t>their</w:t>
      </w:r>
      <w:proofErr w:type="spellEnd"/>
      <w:r w:rsidR="001512CB">
        <w:rPr>
          <w:rFonts w:ascii="Courier New" w:hAnsi="Courier New" w:cs="Courier New"/>
          <w:sz w:val="24"/>
          <w:szCs w:val="24"/>
        </w:rPr>
        <w:t xml:space="preserve"> brittleness</w:t>
      </w:r>
      <w:r w:rsidR="0061246C">
        <w:rPr>
          <w:rFonts w:ascii="Courier New" w:hAnsi="Courier New" w:cs="Courier New"/>
          <w:sz w:val="24"/>
          <w:szCs w:val="24"/>
        </w:rPr>
        <w:t xml:space="preserve">. </w:t>
      </w:r>
    </w:p>
    <w:p w:rsidR="001512CB" w:rsidRDefault="001512CB" w:rsidP="0061246C">
      <w:pPr>
        <w:spacing w:after="0"/>
        <w:rPr>
          <w:rFonts w:ascii="Courier New" w:hAnsi="Courier New" w:cs="Courier New"/>
          <w:sz w:val="24"/>
          <w:szCs w:val="24"/>
        </w:rPr>
      </w:pPr>
      <w:r>
        <w:rPr>
          <w:rFonts w:ascii="Courier New" w:hAnsi="Courier New" w:cs="Courier New"/>
          <w:sz w:val="24"/>
          <w:szCs w:val="24"/>
        </w:rPr>
        <w:t xml:space="preserve">         </w:t>
      </w:r>
      <w:r w:rsidR="0061246C">
        <w:rPr>
          <w:rFonts w:ascii="Courier New" w:hAnsi="Courier New" w:cs="Courier New"/>
          <w:sz w:val="24"/>
          <w:szCs w:val="24"/>
        </w:rPr>
        <w:t>The ADA assumes that the mode of standard care includes</w:t>
      </w:r>
    </w:p>
    <w:p w:rsidR="009B2B3B" w:rsidRDefault="001512CB" w:rsidP="0061246C">
      <w:pPr>
        <w:spacing w:after="0"/>
        <w:rPr>
          <w:rFonts w:ascii="Courier New" w:hAnsi="Courier New" w:cs="Courier New"/>
          <w:sz w:val="24"/>
          <w:szCs w:val="24"/>
        </w:rPr>
      </w:pPr>
      <w:r>
        <w:rPr>
          <w:rFonts w:ascii="Courier New" w:hAnsi="Courier New" w:cs="Courier New"/>
          <w:sz w:val="24"/>
          <w:szCs w:val="24"/>
        </w:rPr>
        <w:t xml:space="preserve">    </w:t>
      </w:r>
      <w:r w:rsidR="0061246C">
        <w:rPr>
          <w:rFonts w:ascii="Courier New" w:hAnsi="Courier New" w:cs="Courier New"/>
          <w:sz w:val="24"/>
          <w:szCs w:val="24"/>
        </w:rPr>
        <w:t xml:space="preserve"> </w:t>
      </w:r>
      <w:proofErr w:type="gramStart"/>
      <w:r>
        <w:rPr>
          <w:rFonts w:ascii="Courier New" w:hAnsi="Courier New" w:cs="Courier New"/>
          <w:sz w:val="24"/>
          <w:szCs w:val="24"/>
        </w:rPr>
        <w:t>a</w:t>
      </w:r>
      <w:proofErr w:type="gramEnd"/>
      <w:r>
        <w:rPr>
          <w:rFonts w:ascii="Courier New" w:hAnsi="Courier New" w:cs="Courier New"/>
          <w:sz w:val="24"/>
          <w:szCs w:val="24"/>
        </w:rPr>
        <w:t xml:space="preserve"> willingness</w:t>
      </w:r>
      <w:r w:rsidR="009B2B3B">
        <w:rPr>
          <w:rFonts w:ascii="Courier New" w:hAnsi="Courier New" w:cs="Courier New"/>
          <w:sz w:val="24"/>
          <w:szCs w:val="24"/>
        </w:rPr>
        <w:t xml:space="preserve"> and the ability</w:t>
      </w:r>
      <w:r>
        <w:rPr>
          <w:rFonts w:ascii="Courier New" w:hAnsi="Courier New" w:cs="Courier New"/>
          <w:sz w:val="24"/>
          <w:szCs w:val="24"/>
        </w:rPr>
        <w:t xml:space="preserve"> to undertake </w:t>
      </w:r>
      <w:r w:rsidR="0061246C">
        <w:rPr>
          <w:rFonts w:ascii="Courier New" w:hAnsi="Courier New" w:cs="Courier New"/>
          <w:sz w:val="24"/>
          <w:szCs w:val="24"/>
        </w:rPr>
        <w:t xml:space="preserve">this type of </w:t>
      </w:r>
    </w:p>
    <w:p w:rsidR="009B2B3B" w:rsidRDefault="009B2B3B" w:rsidP="0061246C">
      <w:pPr>
        <w:spacing w:after="0"/>
        <w:rPr>
          <w:rFonts w:ascii="Courier New" w:hAnsi="Courier New" w:cs="Courier New"/>
          <w:sz w:val="24"/>
          <w:szCs w:val="24"/>
        </w:rPr>
      </w:pPr>
      <w:r>
        <w:rPr>
          <w:rFonts w:ascii="Courier New" w:hAnsi="Courier New" w:cs="Courier New"/>
          <w:sz w:val="24"/>
          <w:szCs w:val="24"/>
        </w:rPr>
        <w:lastRenderedPageBreak/>
        <w:t xml:space="preserve">     </w:t>
      </w:r>
      <w:proofErr w:type="gramStart"/>
      <w:r w:rsidR="0061246C">
        <w:rPr>
          <w:rFonts w:ascii="Courier New" w:hAnsi="Courier New" w:cs="Courier New"/>
          <w:sz w:val="24"/>
          <w:szCs w:val="24"/>
        </w:rPr>
        <w:t>search</w:t>
      </w:r>
      <w:proofErr w:type="gramEnd"/>
      <w:r w:rsidR="0061246C">
        <w:rPr>
          <w:rFonts w:ascii="Courier New" w:hAnsi="Courier New" w:cs="Courier New"/>
          <w:sz w:val="24"/>
          <w:szCs w:val="24"/>
        </w:rPr>
        <w:t>. As Desmond Schatz M.D. will tel</w:t>
      </w:r>
      <w:r>
        <w:rPr>
          <w:rFonts w:ascii="Courier New" w:hAnsi="Courier New" w:cs="Courier New"/>
          <w:sz w:val="24"/>
          <w:szCs w:val="24"/>
        </w:rPr>
        <w:t xml:space="preserve">l you that a BT1D  </w:t>
      </w:r>
    </w:p>
    <w:p w:rsidR="009B2B3B" w:rsidRDefault="009B2B3B" w:rsidP="0061246C">
      <w:pPr>
        <w:spacing w:after="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patient</w:t>
      </w:r>
      <w:proofErr w:type="gramEnd"/>
      <w:r w:rsidR="005D0CA8">
        <w:rPr>
          <w:rFonts w:ascii="Courier New" w:hAnsi="Courier New" w:cs="Courier New"/>
          <w:sz w:val="24"/>
          <w:szCs w:val="24"/>
        </w:rPr>
        <w:t xml:space="preserve"> needs to find a really good</w:t>
      </w:r>
      <w:r w:rsidR="001512CB">
        <w:rPr>
          <w:rFonts w:ascii="Courier New" w:hAnsi="Courier New" w:cs="Courier New"/>
          <w:sz w:val="24"/>
          <w:szCs w:val="24"/>
        </w:rPr>
        <w:t>,</w:t>
      </w:r>
      <w:r w:rsidR="005D0CA8">
        <w:rPr>
          <w:rFonts w:ascii="Courier New" w:hAnsi="Courier New" w:cs="Courier New"/>
          <w:sz w:val="24"/>
          <w:szCs w:val="24"/>
        </w:rPr>
        <w:t xml:space="preserve"> if not great </w:t>
      </w:r>
    </w:p>
    <w:p w:rsidR="00C12620" w:rsidRDefault="009B2B3B" w:rsidP="0061246C">
      <w:pPr>
        <w:spacing w:after="0"/>
        <w:rPr>
          <w:rFonts w:ascii="Courier New" w:hAnsi="Courier New" w:cs="Courier New"/>
          <w:sz w:val="24"/>
          <w:szCs w:val="24"/>
        </w:rPr>
      </w:pPr>
      <w:r>
        <w:rPr>
          <w:rFonts w:ascii="Courier New" w:hAnsi="Courier New" w:cs="Courier New"/>
          <w:sz w:val="24"/>
          <w:szCs w:val="24"/>
        </w:rPr>
        <w:t xml:space="preserve">     </w:t>
      </w:r>
      <w:proofErr w:type="gramStart"/>
      <w:r w:rsidR="005D0CA8">
        <w:rPr>
          <w:rFonts w:ascii="Courier New" w:hAnsi="Courier New" w:cs="Courier New"/>
          <w:sz w:val="24"/>
          <w:szCs w:val="24"/>
        </w:rPr>
        <w:t>physician</w:t>
      </w:r>
      <w:proofErr w:type="gramEnd"/>
      <w:r w:rsidR="001512CB">
        <w:rPr>
          <w:rFonts w:ascii="Courier New" w:hAnsi="Courier New" w:cs="Courier New"/>
          <w:sz w:val="24"/>
          <w:szCs w:val="24"/>
        </w:rPr>
        <w:t>,</w:t>
      </w:r>
      <w:r>
        <w:rPr>
          <w:rFonts w:ascii="Courier New" w:hAnsi="Courier New" w:cs="Courier New"/>
          <w:sz w:val="24"/>
          <w:szCs w:val="24"/>
        </w:rPr>
        <w:t xml:space="preserve"> to assist them</w:t>
      </w:r>
      <w:r w:rsidR="005D0CA8">
        <w:rPr>
          <w:rFonts w:ascii="Courier New" w:hAnsi="Courier New" w:cs="Courier New"/>
          <w:sz w:val="24"/>
          <w:szCs w:val="24"/>
        </w:rPr>
        <w:t xml:space="preserve">. </w:t>
      </w:r>
    </w:p>
    <w:p w:rsidR="00C12620" w:rsidRDefault="00C12620" w:rsidP="0061246C">
      <w:pPr>
        <w:spacing w:after="0"/>
        <w:rPr>
          <w:rFonts w:ascii="Courier New" w:hAnsi="Courier New" w:cs="Courier New"/>
          <w:sz w:val="24"/>
          <w:szCs w:val="24"/>
        </w:rPr>
      </w:pPr>
      <w:r>
        <w:rPr>
          <w:rFonts w:ascii="Courier New" w:hAnsi="Courier New" w:cs="Courier New"/>
          <w:sz w:val="24"/>
          <w:szCs w:val="24"/>
        </w:rPr>
        <w:t xml:space="preserve">     </w:t>
      </w:r>
      <w:r w:rsidR="009B2B3B">
        <w:rPr>
          <w:rFonts w:ascii="Courier New" w:hAnsi="Courier New" w:cs="Courier New"/>
          <w:sz w:val="24"/>
          <w:szCs w:val="24"/>
        </w:rPr>
        <w:t xml:space="preserve">    </w:t>
      </w:r>
      <w:r w:rsidR="005D0CA8">
        <w:rPr>
          <w:rFonts w:ascii="Courier New" w:hAnsi="Courier New" w:cs="Courier New"/>
          <w:sz w:val="24"/>
          <w:szCs w:val="24"/>
        </w:rPr>
        <w:t>Unfortunately many physicians are mediocre</w:t>
      </w:r>
      <w:r w:rsidR="001512CB">
        <w:rPr>
          <w:rFonts w:ascii="Courier New" w:hAnsi="Courier New" w:cs="Courier New"/>
          <w:sz w:val="24"/>
          <w:szCs w:val="24"/>
        </w:rPr>
        <w:t>,</w:t>
      </w:r>
      <w:r w:rsidR="005D0CA8">
        <w:rPr>
          <w:rFonts w:ascii="Courier New" w:hAnsi="Courier New" w:cs="Courier New"/>
          <w:sz w:val="24"/>
          <w:szCs w:val="24"/>
        </w:rPr>
        <w:t xml:space="preserve"> doing just</w:t>
      </w:r>
    </w:p>
    <w:p w:rsidR="00C12620" w:rsidRDefault="00C12620" w:rsidP="0061246C">
      <w:pPr>
        <w:spacing w:after="0"/>
        <w:rPr>
          <w:rFonts w:ascii="Courier New" w:hAnsi="Courier New" w:cs="Courier New"/>
          <w:sz w:val="24"/>
          <w:szCs w:val="24"/>
        </w:rPr>
      </w:pPr>
      <w:r>
        <w:rPr>
          <w:rFonts w:ascii="Courier New" w:hAnsi="Courier New" w:cs="Courier New"/>
          <w:sz w:val="24"/>
          <w:szCs w:val="24"/>
        </w:rPr>
        <w:t xml:space="preserve">    </w:t>
      </w:r>
      <w:r w:rsidR="005D0CA8">
        <w:rPr>
          <w:rFonts w:ascii="Courier New" w:hAnsi="Courier New" w:cs="Courier New"/>
          <w:sz w:val="24"/>
          <w:szCs w:val="24"/>
        </w:rPr>
        <w:t xml:space="preserve"> </w:t>
      </w:r>
      <w:proofErr w:type="gramStart"/>
      <w:r w:rsidR="005D0CA8">
        <w:rPr>
          <w:rFonts w:ascii="Courier New" w:hAnsi="Courier New" w:cs="Courier New"/>
          <w:sz w:val="24"/>
          <w:szCs w:val="24"/>
        </w:rPr>
        <w:t>enough</w:t>
      </w:r>
      <w:proofErr w:type="gramEnd"/>
      <w:r w:rsidR="005D0CA8">
        <w:rPr>
          <w:rFonts w:ascii="Courier New" w:hAnsi="Courier New" w:cs="Courier New"/>
          <w:sz w:val="24"/>
          <w:szCs w:val="24"/>
        </w:rPr>
        <w:t xml:space="preserve"> to get by</w:t>
      </w:r>
      <w:r w:rsidR="001512CB">
        <w:rPr>
          <w:rFonts w:ascii="Courier New" w:hAnsi="Courier New" w:cs="Courier New"/>
          <w:sz w:val="24"/>
          <w:szCs w:val="24"/>
        </w:rPr>
        <w:t>,</w:t>
      </w:r>
      <w:r w:rsidR="005D0CA8">
        <w:rPr>
          <w:rFonts w:ascii="Courier New" w:hAnsi="Courier New" w:cs="Courier New"/>
          <w:sz w:val="24"/>
          <w:szCs w:val="24"/>
        </w:rPr>
        <w:t xml:space="preserve"> and are generally unwilling to take the</w:t>
      </w:r>
    </w:p>
    <w:p w:rsidR="00C12620" w:rsidRDefault="00C12620" w:rsidP="0061246C">
      <w:pPr>
        <w:spacing w:after="0"/>
        <w:rPr>
          <w:rFonts w:ascii="Courier New" w:hAnsi="Courier New" w:cs="Courier New"/>
          <w:sz w:val="24"/>
          <w:szCs w:val="24"/>
        </w:rPr>
      </w:pPr>
      <w:r>
        <w:rPr>
          <w:rFonts w:ascii="Courier New" w:hAnsi="Courier New" w:cs="Courier New"/>
          <w:sz w:val="24"/>
          <w:szCs w:val="24"/>
        </w:rPr>
        <w:t xml:space="preserve">    </w:t>
      </w:r>
      <w:r w:rsidR="005D0CA8">
        <w:rPr>
          <w:rFonts w:ascii="Courier New" w:hAnsi="Courier New" w:cs="Courier New"/>
          <w:sz w:val="24"/>
          <w:szCs w:val="24"/>
        </w:rPr>
        <w:t xml:space="preserve"> </w:t>
      </w:r>
      <w:proofErr w:type="gramStart"/>
      <w:r w:rsidR="005D0CA8">
        <w:rPr>
          <w:rFonts w:ascii="Courier New" w:hAnsi="Courier New" w:cs="Courier New"/>
          <w:sz w:val="24"/>
          <w:szCs w:val="24"/>
        </w:rPr>
        <w:t>time</w:t>
      </w:r>
      <w:proofErr w:type="gramEnd"/>
      <w:r w:rsidR="005D0CA8">
        <w:rPr>
          <w:rFonts w:ascii="Courier New" w:hAnsi="Courier New" w:cs="Courier New"/>
          <w:sz w:val="24"/>
          <w:szCs w:val="24"/>
        </w:rPr>
        <w:t xml:space="preserve"> to hunt or employ resources to deal with this minority</w:t>
      </w:r>
    </w:p>
    <w:p w:rsidR="00C12620" w:rsidRDefault="00C12620" w:rsidP="0061246C">
      <w:pPr>
        <w:spacing w:after="0"/>
        <w:rPr>
          <w:rFonts w:ascii="Courier New" w:hAnsi="Courier New" w:cs="Courier New"/>
          <w:sz w:val="24"/>
          <w:szCs w:val="24"/>
        </w:rPr>
      </w:pPr>
      <w:r>
        <w:rPr>
          <w:rFonts w:ascii="Courier New" w:hAnsi="Courier New" w:cs="Courier New"/>
          <w:sz w:val="24"/>
          <w:szCs w:val="24"/>
        </w:rPr>
        <w:t xml:space="preserve">    </w:t>
      </w:r>
      <w:r w:rsidR="00A6397A">
        <w:rPr>
          <w:rFonts w:ascii="Courier New" w:hAnsi="Courier New" w:cs="Courier New"/>
          <w:sz w:val="24"/>
          <w:szCs w:val="24"/>
        </w:rPr>
        <w:t xml:space="preserve"> </w:t>
      </w:r>
      <w:proofErr w:type="gramStart"/>
      <w:r w:rsidR="00A6397A">
        <w:rPr>
          <w:rFonts w:ascii="Courier New" w:hAnsi="Courier New" w:cs="Courier New"/>
          <w:sz w:val="24"/>
          <w:szCs w:val="24"/>
        </w:rPr>
        <w:t>group</w:t>
      </w:r>
      <w:proofErr w:type="gramEnd"/>
      <w:r w:rsidR="00A6397A">
        <w:rPr>
          <w:rFonts w:ascii="Courier New" w:hAnsi="Courier New" w:cs="Courier New"/>
          <w:sz w:val="24"/>
          <w:szCs w:val="24"/>
        </w:rPr>
        <w:t>. That is why people with brittle diabetes</w:t>
      </w:r>
      <w:r w:rsidR="005D0CA8">
        <w:rPr>
          <w:rFonts w:ascii="Courier New" w:hAnsi="Courier New" w:cs="Courier New"/>
          <w:sz w:val="24"/>
          <w:szCs w:val="24"/>
        </w:rPr>
        <w:t xml:space="preserve"> have, of</w:t>
      </w:r>
    </w:p>
    <w:p w:rsidR="00537259" w:rsidRDefault="00C12620" w:rsidP="0061246C">
      <w:pPr>
        <w:spacing w:after="0"/>
        <w:rPr>
          <w:rFonts w:ascii="Courier New" w:hAnsi="Courier New" w:cs="Courier New"/>
          <w:sz w:val="24"/>
          <w:szCs w:val="24"/>
        </w:rPr>
      </w:pPr>
      <w:r>
        <w:rPr>
          <w:rFonts w:ascii="Courier New" w:hAnsi="Courier New" w:cs="Courier New"/>
          <w:sz w:val="24"/>
          <w:szCs w:val="24"/>
        </w:rPr>
        <w:t xml:space="preserve">    </w:t>
      </w:r>
      <w:r w:rsidR="005D0CA8">
        <w:rPr>
          <w:rFonts w:ascii="Courier New" w:hAnsi="Courier New" w:cs="Courier New"/>
          <w:sz w:val="24"/>
          <w:szCs w:val="24"/>
        </w:rPr>
        <w:t xml:space="preserve"> </w:t>
      </w:r>
      <w:proofErr w:type="gramStart"/>
      <w:r w:rsidR="005D0CA8">
        <w:rPr>
          <w:rFonts w:ascii="Courier New" w:hAnsi="Courier New" w:cs="Courier New"/>
          <w:sz w:val="24"/>
          <w:szCs w:val="24"/>
        </w:rPr>
        <w:t>necessity</w:t>
      </w:r>
      <w:proofErr w:type="gramEnd"/>
      <w:r w:rsidR="005D0CA8">
        <w:rPr>
          <w:rFonts w:ascii="Courier New" w:hAnsi="Courier New" w:cs="Courier New"/>
          <w:sz w:val="24"/>
          <w:szCs w:val="24"/>
        </w:rPr>
        <w:t xml:space="preserve">, become their own best </w:t>
      </w:r>
      <w:r>
        <w:rPr>
          <w:rFonts w:ascii="Courier New" w:hAnsi="Courier New" w:cs="Courier New"/>
          <w:sz w:val="24"/>
          <w:szCs w:val="24"/>
        </w:rPr>
        <w:t>physician</w:t>
      </w:r>
      <w:r w:rsidR="005D0CA8">
        <w:rPr>
          <w:rFonts w:ascii="Courier New" w:hAnsi="Courier New" w:cs="Courier New"/>
          <w:sz w:val="24"/>
          <w:szCs w:val="24"/>
        </w:rPr>
        <w:t xml:space="preserve">. </w:t>
      </w:r>
    </w:p>
    <w:p w:rsidR="00C320F8" w:rsidRDefault="002D24A0" w:rsidP="00EB0C60">
      <w:pPr>
        <w:pStyle w:val="ListParagraph"/>
        <w:numPr>
          <w:ilvl w:val="0"/>
          <w:numId w:val="5"/>
        </w:numPr>
        <w:spacing w:after="0"/>
        <w:rPr>
          <w:rFonts w:ascii="Courier New" w:hAnsi="Courier New" w:cs="Courier New"/>
          <w:sz w:val="24"/>
          <w:szCs w:val="24"/>
        </w:rPr>
      </w:pPr>
      <w:r>
        <w:rPr>
          <w:rFonts w:ascii="Courier New" w:hAnsi="Courier New" w:cs="Courier New"/>
          <w:sz w:val="24"/>
          <w:szCs w:val="24"/>
        </w:rPr>
        <w:t xml:space="preserve">The literature is replete with stories of stable T1D patients who carry on active life styles in sports, entertainment, the medical field, and all walks of life. The term stable or controllable suggests that physicians have been successful in establishing a treatment program that allows </w:t>
      </w:r>
      <w:r w:rsidR="001512CB">
        <w:rPr>
          <w:rFonts w:ascii="Courier New" w:hAnsi="Courier New" w:cs="Courier New"/>
          <w:sz w:val="24"/>
          <w:szCs w:val="24"/>
        </w:rPr>
        <w:t>the</w:t>
      </w:r>
      <w:r w:rsidR="00EB0C60">
        <w:rPr>
          <w:rFonts w:ascii="Courier New" w:hAnsi="Courier New" w:cs="Courier New"/>
          <w:sz w:val="24"/>
          <w:szCs w:val="24"/>
        </w:rPr>
        <w:t xml:space="preserve"> patient to lead as near normal a life as possible. </w:t>
      </w:r>
    </w:p>
    <w:p w:rsidR="00EB0C60" w:rsidRDefault="00C320F8" w:rsidP="00C320F8">
      <w:pPr>
        <w:pStyle w:val="ListParagraph"/>
        <w:spacing w:after="0"/>
        <w:rPr>
          <w:rFonts w:ascii="Courier New" w:hAnsi="Courier New" w:cs="Courier New"/>
          <w:sz w:val="24"/>
          <w:szCs w:val="24"/>
        </w:rPr>
      </w:pPr>
      <w:r>
        <w:rPr>
          <w:rFonts w:ascii="Courier New" w:hAnsi="Courier New" w:cs="Courier New"/>
          <w:sz w:val="24"/>
          <w:szCs w:val="24"/>
        </w:rPr>
        <w:t xml:space="preserve">     </w:t>
      </w:r>
      <w:r w:rsidR="00EB0C60">
        <w:rPr>
          <w:rFonts w:ascii="Courier New" w:hAnsi="Courier New" w:cs="Courier New"/>
          <w:sz w:val="24"/>
          <w:szCs w:val="24"/>
        </w:rPr>
        <w:t>The estimated 4,500 true brittle individuals seek only to be stable. They do not seek a cure for T1D. They seek relief from their brittle condition whose symptoms and mana</w:t>
      </w:r>
      <w:r w:rsidR="001512CB">
        <w:rPr>
          <w:rFonts w:ascii="Courier New" w:hAnsi="Courier New" w:cs="Courier New"/>
          <w:sz w:val="24"/>
          <w:szCs w:val="24"/>
        </w:rPr>
        <w:t xml:space="preserve">gement </w:t>
      </w:r>
      <w:r w:rsidR="00EB0C60">
        <w:rPr>
          <w:rFonts w:ascii="Courier New" w:hAnsi="Courier New" w:cs="Courier New"/>
          <w:sz w:val="24"/>
          <w:szCs w:val="24"/>
        </w:rPr>
        <w:t xml:space="preserve">serve to disrupt their daily life activities including the </w:t>
      </w:r>
      <w:r w:rsidR="001512CB">
        <w:rPr>
          <w:rFonts w:ascii="Courier New" w:hAnsi="Courier New" w:cs="Courier New"/>
          <w:sz w:val="24"/>
          <w:szCs w:val="24"/>
        </w:rPr>
        <w:t>in</w:t>
      </w:r>
      <w:r w:rsidR="00EB0C60">
        <w:rPr>
          <w:rFonts w:ascii="Courier New" w:hAnsi="Courier New" w:cs="Courier New"/>
          <w:sz w:val="24"/>
          <w:szCs w:val="24"/>
        </w:rPr>
        <w:t>ability to hold a full time job.</w:t>
      </w:r>
      <w:r>
        <w:rPr>
          <w:rFonts w:ascii="Courier New" w:hAnsi="Courier New" w:cs="Courier New"/>
          <w:sz w:val="24"/>
          <w:szCs w:val="24"/>
        </w:rPr>
        <w:t xml:space="preserve"> Recurrent</w:t>
      </w:r>
      <w:r w:rsidR="009B2B3B">
        <w:rPr>
          <w:rFonts w:ascii="Courier New" w:hAnsi="Courier New" w:cs="Courier New"/>
          <w:sz w:val="24"/>
          <w:szCs w:val="24"/>
        </w:rPr>
        <w:t xml:space="preserve"> trips to the ER and</w:t>
      </w:r>
      <w:r>
        <w:rPr>
          <w:rFonts w:ascii="Courier New" w:hAnsi="Courier New" w:cs="Courier New"/>
          <w:sz w:val="24"/>
          <w:szCs w:val="24"/>
        </w:rPr>
        <w:t xml:space="preserve"> hospital stays are not uncommon.</w:t>
      </w:r>
    </w:p>
    <w:p w:rsidR="00EB0C60" w:rsidRPr="008336C5" w:rsidRDefault="00EB0C60" w:rsidP="00EB0C60">
      <w:pPr>
        <w:spacing w:after="0"/>
        <w:rPr>
          <w:rFonts w:ascii="Courier New" w:hAnsi="Courier New" w:cs="Courier New"/>
          <w:sz w:val="24"/>
          <w:szCs w:val="24"/>
        </w:rPr>
      </w:pPr>
      <w:r>
        <w:rPr>
          <w:rFonts w:ascii="Courier New" w:hAnsi="Courier New" w:cs="Courier New"/>
          <w:sz w:val="24"/>
          <w:szCs w:val="24"/>
        </w:rPr>
        <w:t xml:space="preserve">     </w:t>
      </w:r>
      <w:r w:rsidRPr="008336C5">
        <w:rPr>
          <w:rFonts w:ascii="Courier New" w:hAnsi="Courier New" w:cs="Courier New"/>
          <w:sz w:val="24"/>
          <w:szCs w:val="24"/>
        </w:rPr>
        <w:t>This disruptive nature of BT1D in a person</w:t>
      </w:r>
      <w:r w:rsidR="00C320F8" w:rsidRPr="008336C5">
        <w:rPr>
          <w:rFonts w:ascii="Courier New" w:hAnsi="Courier New" w:cs="Courier New"/>
          <w:sz w:val="24"/>
          <w:szCs w:val="24"/>
        </w:rPr>
        <w:t>’</w:t>
      </w:r>
      <w:r w:rsidRPr="008336C5">
        <w:rPr>
          <w:rFonts w:ascii="Courier New" w:hAnsi="Courier New" w:cs="Courier New"/>
          <w:sz w:val="24"/>
          <w:szCs w:val="24"/>
        </w:rPr>
        <w:t xml:space="preserve">s daily life is </w:t>
      </w:r>
      <w:r w:rsidR="00C320F8" w:rsidRPr="008336C5">
        <w:rPr>
          <w:rFonts w:ascii="Courier New" w:hAnsi="Courier New" w:cs="Courier New"/>
          <w:sz w:val="24"/>
          <w:szCs w:val="24"/>
        </w:rPr>
        <w:t xml:space="preserve">      </w:t>
      </w:r>
      <w:r w:rsidRPr="008336C5">
        <w:rPr>
          <w:rFonts w:ascii="Courier New" w:hAnsi="Courier New" w:cs="Courier New"/>
          <w:sz w:val="24"/>
          <w:szCs w:val="24"/>
        </w:rPr>
        <w:t xml:space="preserve">  </w:t>
      </w:r>
    </w:p>
    <w:p w:rsidR="00EB0C60" w:rsidRPr="008336C5" w:rsidRDefault="00EB0C60" w:rsidP="001512CB">
      <w:pPr>
        <w:spacing w:after="0"/>
        <w:rPr>
          <w:rFonts w:ascii="Courier New" w:hAnsi="Courier New" w:cs="Courier New"/>
          <w:sz w:val="24"/>
          <w:szCs w:val="24"/>
        </w:rPr>
      </w:pPr>
      <w:r w:rsidRPr="008336C5">
        <w:rPr>
          <w:rFonts w:ascii="Courier New" w:hAnsi="Courier New" w:cs="Courier New"/>
          <w:sz w:val="24"/>
          <w:szCs w:val="24"/>
        </w:rPr>
        <w:t xml:space="preserve">     </w:t>
      </w:r>
      <w:proofErr w:type="gramStart"/>
      <w:r w:rsidR="00C320F8" w:rsidRPr="008336C5">
        <w:rPr>
          <w:rFonts w:ascii="Courier New" w:hAnsi="Courier New" w:cs="Courier New"/>
          <w:sz w:val="24"/>
          <w:szCs w:val="24"/>
        </w:rPr>
        <w:t>a</w:t>
      </w:r>
      <w:proofErr w:type="gramEnd"/>
      <w:r w:rsidR="00C320F8" w:rsidRPr="008336C5">
        <w:rPr>
          <w:rFonts w:ascii="Courier New" w:hAnsi="Courier New" w:cs="Courier New"/>
          <w:sz w:val="24"/>
          <w:szCs w:val="24"/>
        </w:rPr>
        <w:t xml:space="preserve"> </w:t>
      </w:r>
      <w:r w:rsidRPr="008336C5">
        <w:rPr>
          <w:rFonts w:ascii="Courier New" w:hAnsi="Courier New" w:cs="Courier New"/>
          <w:sz w:val="24"/>
          <w:szCs w:val="24"/>
        </w:rPr>
        <w:t xml:space="preserve">key feature that serves to distinguish it from those </w:t>
      </w:r>
    </w:p>
    <w:p w:rsidR="001512CB" w:rsidRPr="008336C5" w:rsidRDefault="00EB0C60" w:rsidP="00C320F8">
      <w:pPr>
        <w:spacing w:after="0"/>
        <w:rPr>
          <w:rFonts w:ascii="Courier New" w:hAnsi="Courier New" w:cs="Courier New"/>
          <w:sz w:val="24"/>
          <w:szCs w:val="24"/>
        </w:rPr>
      </w:pPr>
      <w:r w:rsidRPr="008336C5">
        <w:rPr>
          <w:rFonts w:ascii="Courier New" w:hAnsi="Courier New" w:cs="Courier New"/>
          <w:sz w:val="24"/>
          <w:szCs w:val="24"/>
        </w:rPr>
        <w:t xml:space="preserve">     </w:t>
      </w:r>
      <w:proofErr w:type="gramStart"/>
      <w:r w:rsidRPr="008336C5">
        <w:rPr>
          <w:rFonts w:ascii="Courier New" w:hAnsi="Courier New" w:cs="Courier New"/>
          <w:sz w:val="24"/>
          <w:szCs w:val="24"/>
        </w:rPr>
        <w:t>afflicted</w:t>
      </w:r>
      <w:proofErr w:type="gramEnd"/>
      <w:r w:rsidRPr="008336C5">
        <w:rPr>
          <w:rFonts w:ascii="Courier New" w:hAnsi="Courier New" w:cs="Courier New"/>
          <w:sz w:val="24"/>
          <w:szCs w:val="24"/>
        </w:rPr>
        <w:t xml:space="preserve"> with stable T1D.</w:t>
      </w:r>
    </w:p>
    <w:p w:rsidR="00EB0C60" w:rsidRPr="008336C5" w:rsidRDefault="00D009AF" w:rsidP="001512CB">
      <w:pPr>
        <w:pStyle w:val="ListParagraph"/>
        <w:numPr>
          <w:ilvl w:val="0"/>
          <w:numId w:val="5"/>
        </w:numPr>
        <w:rPr>
          <w:rFonts w:ascii="Courier New" w:hAnsi="Courier New" w:cs="Courier New"/>
          <w:sz w:val="24"/>
          <w:szCs w:val="24"/>
        </w:rPr>
      </w:pPr>
      <w:r w:rsidRPr="008336C5">
        <w:rPr>
          <w:rFonts w:ascii="Courier New" w:hAnsi="Courier New" w:cs="Courier New"/>
          <w:sz w:val="24"/>
          <w:szCs w:val="24"/>
        </w:rPr>
        <w:t xml:space="preserve">    </w:t>
      </w:r>
      <w:r w:rsidR="001512CB" w:rsidRPr="008336C5">
        <w:rPr>
          <w:rFonts w:ascii="Courier New" w:hAnsi="Courier New" w:cs="Courier New"/>
          <w:sz w:val="24"/>
          <w:szCs w:val="24"/>
        </w:rPr>
        <w:t>The American Association of Clinical Chemistry (AACC) guidelines state “the glucose swings of someone who has ‘brittle’ diabetes will also not be reflected in the A1C.”</w:t>
      </w:r>
      <w:r w:rsidR="00DB640F" w:rsidRPr="008336C5">
        <w:rPr>
          <w:rFonts w:ascii="Courier New" w:hAnsi="Courier New" w:cs="Courier New"/>
          <w:sz w:val="24"/>
          <w:szCs w:val="24"/>
        </w:rPr>
        <w:t>(30)</w:t>
      </w:r>
    </w:p>
    <w:p w:rsidR="009B5897" w:rsidRPr="008336C5" w:rsidRDefault="00DB640F" w:rsidP="008C5CB8">
      <w:pPr>
        <w:pStyle w:val="ListParagraph"/>
        <w:rPr>
          <w:rFonts w:ascii="Courier New" w:hAnsi="Courier New" w:cs="Courier New"/>
          <w:sz w:val="24"/>
          <w:szCs w:val="24"/>
        </w:rPr>
      </w:pPr>
      <w:r w:rsidRPr="008336C5">
        <w:rPr>
          <w:rFonts w:ascii="Courier New" w:hAnsi="Courier New" w:cs="Courier New"/>
          <w:sz w:val="24"/>
          <w:szCs w:val="24"/>
        </w:rPr>
        <w:t>Patients with similar HbA1c values can have markedly different glucose profiles with differences both in number and duration of glucose excursions. (31)</w:t>
      </w:r>
      <w:r w:rsidR="009B2B3B">
        <w:rPr>
          <w:rFonts w:ascii="Courier New" w:hAnsi="Courier New" w:cs="Courier New"/>
          <w:sz w:val="24"/>
          <w:szCs w:val="24"/>
        </w:rPr>
        <w:t xml:space="preserve"> The HbA1c test does not provide a measure of </w:t>
      </w:r>
      <w:proofErr w:type="spellStart"/>
      <w:r w:rsidR="009B2B3B">
        <w:rPr>
          <w:rFonts w:ascii="Courier New" w:hAnsi="Courier New" w:cs="Courier New"/>
          <w:sz w:val="24"/>
          <w:szCs w:val="24"/>
        </w:rPr>
        <w:t>glycemic</w:t>
      </w:r>
      <w:proofErr w:type="spellEnd"/>
      <w:r w:rsidR="009B2B3B">
        <w:rPr>
          <w:rFonts w:ascii="Courier New" w:hAnsi="Courier New" w:cs="Courier New"/>
          <w:sz w:val="24"/>
          <w:szCs w:val="24"/>
        </w:rPr>
        <w:t xml:space="preserve"> variabi</w:t>
      </w:r>
      <w:r w:rsidR="00462817">
        <w:rPr>
          <w:rFonts w:ascii="Courier New" w:hAnsi="Courier New" w:cs="Courier New"/>
          <w:sz w:val="24"/>
          <w:szCs w:val="24"/>
        </w:rPr>
        <w:t>li</w:t>
      </w:r>
      <w:r w:rsidR="009B2B3B">
        <w:rPr>
          <w:rFonts w:ascii="Courier New" w:hAnsi="Courier New" w:cs="Courier New"/>
          <w:sz w:val="24"/>
          <w:szCs w:val="24"/>
        </w:rPr>
        <w:t>ty or hypoglycemia.</w:t>
      </w:r>
      <w:r w:rsidR="008336C5">
        <w:rPr>
          <w:rFonts w:ascii="Courier New" w:hAnsi="Courier New" w:cs="Courier New"/>
          <w:b/>
          <w:color w:val="777777"/>
          <w:sz w:val="24"/>
          <w:szCs w:val="24"/>
          <w:shd w:val="clear" w:color="auto" w:fill="FFFFFF"/>
        </w:rPr>
        <w:t xml:space="preserve">     </w:t>
      </w:r>
    </w:p>
    <w:p w:rsidR="00D009AF" w:rsidRPr="008336C5" w:rsidRDefault="00DB640F" w:rsidP="00061643">
      <w:pPr>
        <w:pStyle w:val="ListParagraph"/>
        <w:rPr>
          <w:rFonts w:ascii="Courier New" w:hAnsi="Courier New" w:cs="Courier New"/>
          <w:sz w:val="24"/>
          <w:szCs w:val="24"/>
        </w:rPr>
      </w:pPr>
      <w:r w:rsidRPr="008336C5">
        <w:rPr>
          <w:rFonts w:ascii="Courier New" w:hAnsi="Courier New" w:cs="Courier New"/>
          <w:sz w:val="24"/>
          <w:szCs w:val="24"/>
        </w:rPr>
        <w:t xml:space="preserve">   As a result,</w:t>
      </w:r>
      <w:r w:rsidR="008C5CB8">
        <w:rPr>
          <w:rFonts w:ascii="Courier New" w:hAnsi="Courier New" w:cs="Courier New"/>
          <w:sz w:val="24"/>
          <w:szCs w:val="24"/>
        </w:rPr>
        <w:t xml:space="preserve"> </w:t>
      </w:r>
      <w:r w:rsidRPr="008336C5">
        <w:rPr>
          <w:rFonts w:ascii="Courier New" w:hAnsi="Courier New" w:cs="Courier New"/>
          <w:sz w:val="24"/>
          <w:szCs w:val="24"/>
        </w:rPr>
        <w:t>i</w:t>
      </w:r>
      <w:r w:rsidR="00061643" w:rsidRPr="008336C5">
        <w:rPr>
          <w:rFonts w:ascii="Courier New" w:hAnsi="Courier New" w:cs="Courier New"/>
          <w:sz w:val="24"/>
          <w:szCs w:val="24"/>
        </w:rPr>
        <w:t>f the physician follows ADA guidelines and finds A1C levels in the range as most of his stable patients</w:t>
      </w:r>
      <w:r w:rsidR="00BA6E4E" w:rsidRPr="008336C5">
        <w:rPr>
          <w:rFonts w:ascii="Courier New" w:hAnsi="Courier New" w:cs="Courier New"/>
          <w:sz w:val="24"/>
          <w:szCs w:val="24"/>
        </w:rPr>
        <w:t>,</w:t>
      </w:r>
      <w:r w:rsidR="00061643" w:rsidRPr="008336C5">
        <w:rPr>
          <w:rFonts w:ascii="Courier New" w:hAnsi="Courier New" w:cs="Courier New"/>
          <w:sz w:val="24"/>
          <w:szCs w:val="24"/>
        </w:rPr>
        <w:t xml:space="preserve"> he is less inclined to search for the truth. </w:t>
      </w:r>
    </w:p>
    <w:p w:rsidR="00A6397A" w:rsidRDefault="00D009AF" w:rsidP="00756E09">
      <w:pPr>
        <w:pStyle w:val="ListParagraph"/>
        <w:spacing w:after="0"/>
        <w:rPr>
          <w:rFonts w:ascii="Courier New" w:hAnsi="Courier New" w:cs="Courier New"/>
          <w:sz w:val="24"/>
          <w:szCs w:val="24"/>
        </w:rPr>
      </w:pPr>
      <w:r w:rsidRPr="008336C5">
        <w:rPr>
          <w:rFonts w:ascii="Courier New" w:hAnsi="Courier New" w:cs="Courier New"/>
          <w:sz w:val="24"/>
          <w:szCs w:val="24"/>
        </w:rPr>
        <w:t xml:space="preserve">    </w:t>
      </w:r>
      <w:r w:rsidR="00061643" w:rsidRPr="008336C5">
        <w:rPr>
          <w:rFonts w:ascii="Courier New" w:hAnsi="Courier New" w:cs="Courier New"/>
          <w:sz w:val="24"/>
          <w:szCs w:val="24"/>
        </w:rPr>
        <w:t xml:space="preserve">What’s missing in this diagnostic process is the measurement of </w:t>
      </w:r>
      <w:proofErr w:type="spellStart"/>
      <w:r w:rsidR="00061643" w:rsidRPr="008336C5">
        <w:rPr>
          <w:rFonts w:ascii="Courier New" w:hAnsi="Courier New" w:cs="Courier New"/>
          <w:sz w:val="24"/>
          <w:szCs w:val="24"/>
        </w:rPr>
        <w:t>glycemic</w:t>
      </w:r>
      <w:proofErr w:type="spellEnd"/>
      <w:r w:rsidR="00061643" w:rsidRPr="008336C5">
        <w:rPr>
          <w:rFonts w:ascii="Courier New" w:hAnsi="Courier New" w:cs="Courier New"/>
          <w:sz w:val="24"/>
          <w:szCs w:val="24"/>
        </w:rPr>
        <w:t xml:space="preserve"> variability in which the standard deviation of those </w:t>
      </w:r>
      <w:r w:rsidR="00462817">
        <w:rPr>
          <w:rFonts w:ascii="Courier New" w:hAnsi="Courier New" w:cs="Courier New"/>
          <w:sz w:val="24"/>
          <w:szCs w:val="24"/>
        </w:rPr>
        <w:t>swinging</w:t>
      </w:r>
      <w:r w:rsidR="00061643" w:rsidRPr="008336C5">
        <w:rPr>
          <w:rFonts w:ascii="Courier New" w:hAnsi="Courier New" w:cs="Courier New"/>
          <w:sz w:val="24"/>
          <w:szCs w:val="24"/>
        </w:rPr>
        <w:t xml:space="preserve"> from</w:t>
      </w:r>
      <w:r w:rsidR="00462817">
        <w:rPr>
          <w:rFonts w:ascii="Courier New" w:hAnsi="Courier New" w:cs="Courier New"/>
          <w:sz w:val="24"/>
          <w:szCs w:val="24"/>
        </w:rPr>
        <w:t xml:space="preserve"> a BG level of</w:t>
      </w:r>
      <w:r w:rsidR="00061643" w:rsidRPr="008336C5">
        <w:rPr>
          <w:rFonts w:ascii="Courier New" w:hAnsi="Courier New" w:cs="Courier New"/>
          <w:sz w:val="24"/>
          <w:szCs w:val="24"/>
        </w:rPr>
        <w:t xml:space="preserve"> 40 to 400</w:t>
      </w:r>
      <w:r w:rsidR="00DB640F" w:rsidRPr="008336C5">
        <w:rPr>
          <w:rFonts w:ascii="Courier New" w:hAnsi="Courier New" w:cs="Courier New"/>
          <w:sz w:val="24"/>
          <w:szCs w:val="24"/>
        </w:rPr>
        <w:t>mg/dl</w:t>
      </w:r>
      <w:r w:rsidR="00061643" w:rsidRPr="008336C5">
        <w:rPr>
          <w:rFonts w:ascii="Courier New" w:hAnsi="Courier New" w:cs="Courier New"/>
          <w:sz w:val="24"/>
          <w:szCs w:val="24"/>
        </w:rPr>
        <w:t xml:space="preserve"> in ninety minutes </w:t>
      </w:r>
      <w:r w:rsidR="008C5CB8">
        <w:rPr>
          <w:rFonts w:ascii="Courier New" w:hAnsi="Courier New" w:cs="Courier New"/>
          <w:sz w:val="24"/>
          <w:szCs w:val="24"/>
        </w:rPr>
        <w:t xml:space="preserve">on the part of a BT1D </w:t>
      </w:r>
      <w:r w:rsidR="00061643" w:rsidRPr="008336C5">
        <w:rPr>
          <w:rFonts w:ascii="Courier New" w:hAnsi="Courier New" w:cs="Courier New"/>
          <w:sz w:val="24"/>
          <w:szCs w:val="24"/>
        </w:rPr>
        <w:t xml:space="preserve">is greater than that of a stable </w:t>
      </w:r>
      <w:r w:rsidR="008C5CB8">
        <w:rPr>
          <w:rFonts w:ascii="Courier New" w:hAnsi="Courier New" w:cs="Courier New"/>
          <w:sz w:val="24"/>
          <w:szCs w:val="24"/>
        </w:rPr>
        <w:t xml:space="preserve">T1D </w:t>
      </w:r>
      <w:r w:rsidR="00061643" w:rsidRPr="008336C5">
        <w:rPr>
          <w:rFonts w:ascii="Courier New" w:hAnsi="Courier New" w:cs="Courier New"/>
          <w:sz w:val="24"/>
          <w:szCs w:val="24"/>
        </w:rPr>
        <w:t xml:space="preserve">patient. The development of </w:t>
      </w:r>
      <w:r w:rsidR="00061643" w:rsidRPr="008336C5">
        <w:rPr>
          <w:rFonts w:ascii="Courier New" w:hAnsi="Courier New" w:cs="Courier New"/>
          <w:sz w:val="24"/>
          <w:szCs w:val="24"/>
        </w:rPr>
        <w:lastRenderedPageBreak/>
        <w:t>diagnostic tools to aid the clinical practitioner</w:t>
      </w:r>
      <w:r w:rsidR="00013474">
        <w:rPr>
          <w:rFonts w:ascii="Courier New" w:hAnsi="Courier New" w:cs="Courier New"/>
          <w:sz w:val="24"/>
          <w:szCs w:val="24"/>
        </w:rPr>
        <w:t xml:space="preserve"> in</w:t>
      </w:r>
      <w:r w:rsidR="00061643" w:rsidRPr="008336C5">
        <w:rPr>
          <w:rFonts w:ascii="Courier New" w:hAnsi="Courier New" w:cs="Courier New"/>
          <w:sz w:val="24"/>
          <w:szCs w:val="24"/>
        </w:rPr>
        <w:t xml:space="preserve"> disting</w:t>
      </w:r>
      <w:r w:rsidR="00DB640F" w:rsidRPr="008336C5">
        <w:rPr>
          <w:rFonts w:ascii="Courier New" w:hAnsi="Courier New" w:cs="Courier New"/>
          <w:sz w:val="24"/>
          <w:szCs w:val="24"/>
        </w:rPr>
        <w:t>uish</w:t>
      </w:r>
      <w:r w:rsidR="00013474">
        <w:rPr>
          <w:rFonts w:ascii="Courier New" w:hAnsi="Courier New" w:cs="Courier New"/>
          <w:sz w:val="24"/>
          <w:szCs w:val="24"/>
        </w:rPr>
        <w:t>ing</w:t>
      </w:r>
      <w:r w:rsidR="00DB640F" w:rsidRPr="008336C5">
        <w:rPr>
          <w:rFonts w:ascii="Courier New" w:hAnsi="Courier New" w:cs="Courier New"/>
          <w:sz w:val="24"/>
          <w:szCs w:val="24"/>
        </w:rPr>
        <w:t xml:space="preserve"> between stable and brittle</w:t>
      </w:r>
      <w:r w:rsidR="00061643" w:rsidRPr="008336C5">
        <w:rPr>
          <w:rFonts w:ascii="Courier New" w:hAnsi="Courier New" w:cs="Courier New"/>
          <w:sz w:val="24"/>
          <w:szCs w:val="24"/>
        </w:rPr>
        <w:t xml:space="preserve"> is not fostered</w:t>
      </w:r>
      <w:r w:rsidR="00C320F8" w:rsidRPr="008336C5">
        <w:rPr>
          <w:rFonts w:ascii="Courier New" w:hAnsi="Courier New" w:cs="Courier New"/>
          <w:sz w:val="24"/>
          <w:szCs w:val="24"/>
        </w:rPr>
        <w:t xml:space="preserve"> by physicians who hold</w:t>
      </w:r>
      <w:r w:rsidR="00A6397A" w:rsidRPr="008336C5">
        <w:rPr>
          <w:rFonts w:ascii="Courier New" w:hAnsi="Courier New" w:cs="Courier New"/>
          <w:sz w:val="24"/>
          <w:szCs w:val="24"/>
        </w:rPr>
        <w:t xml:space="preserve"> that there is no difference in the treatment</w:t>
      </w:r>
      <w:r w:rsidR="00C320F8" w:rsidRPr="008336C5">
        <w:rPr>
          <w:rFonts w:ascii="Courier New" w:hAnsi="Courier New" w:cs="Courier New"/>
          <w:sz w:val="24"/>
          <w:szCs w:val="24"/>
        </w:rPr>
        <w:t xml:space="preserve"> </w:t>
      </w:r>
      <w:r w:rsidR="00013474">
        <w:rPr>
          <w:rFonts w:ascii="Courier New" w:hAnsi="Courier New" w:cs="Courier New"/>
          <w:sz w:val="24"/>
          <w:szCs w:val="24"/>
        </w:rPr>
        <w:t>and/</w:t>
      </w:r>
      <w:r w:rsidR="00C320F8" w:rsidRPr="008336C5">
        <w:rPr>
          <w:rFonts w:ascii="Courier New" w:hAnsi="Courier New" w:cs="Courier New"/>
          <w:sz w:val="24"/>
          <w:szCs w:val="24"/>
        </w:rPr>
        <w:t>or management</w:t>
      </w:r>
      <w:r w:rsidR="00DB640F" w:rsidRPr="008336C5">
        <w:rPr>
          <w:rFonts w:ascii="Courier New" w:hAnsi="Courier New" w:cs="Courier New"/>
          <w:sz w:val="24"/>
          <w:szCs w:val="24"/>
        </w:rPr>
        <w:t xml:space="preserve"> of Type 1 subjects.</w:t>
      </w:r>
      <w:r w:rsidR="00430503" w:rsidRPr="008336C5">
        <w:rPr>
          <w:rFonts w:ascii="Courier New" w:hAnsi="Courier New" w:cs="Courier New"/>
          <w:sz w:val="24"/>
          <w:szCs w:val="24"/>
        </w:rPr>
        <w:t xml:space="preserve"> If</w:t>
      </w:r>
      <w:r w:rsidR="00013474">
        <w:rPr>
          <w:rFonts w:ascii="Courier New" w:hAnsi="Courier New" w:cs="Courier New"/>
          <w:sz w:val="24"/>
          <w:szCs w:val="24"/>
        </w:rPr>
        <w:t>,</w:t>
      </w:r>
      <w:r w:rsidR="00430503" w:rsidRPr="008336C5">
        <w:rPr>
          <w:rFonts w:ascii="Courier New" w:hAnsi="Courier New" w:cs="Courier New"/>
          <w:sz w:val="24"/>
          <w:szCs w:val="24"/>
        </w:rPr>
        <w:t xml:space="preserve"> </w:t>
      </w:r>
      <w:r w:rsidR="00013474">
        <w:rPr>
          <w:rFonts w:ascii="Courier New" w:hAnsi="Courier New" w:cs="Courier New"/>
          <w:sz w:val="24"/>
          <w:szCs w:val="24"/>
        </w:rPr>
        <w:t>as ADA appears to</w:t>
      </w:r>
      <w:r w:rsidR="00430503" w:rsidRPr="008336C5">
        <w:rPr>
          <w:rFonts w:ascii="Courier New" w:hAnsi="Courier New" w:cs="Courier New"/>
          <w:sz w:val="24"/>
          <w:szCs w:val="24"/>
        </w:rPr>
        <w:t xml:space="preserve"> </w:t>
      </w:r>
      <w:r w:rsidR="00013474">
        <w:rPr>
          <w:rFonts w:ascii="Courier New" w:hAnsi="Courier New" w:cs="Courier New"/>
          <w:sz w:val="24"/>
          <w:szCs w:val="24"/>
        </w:rPr>
        <w:t xml:space="preserve">suggest, </w:t>
      </w:r>
      <w:r w:rsidR="00430503" w:rsidRPr="008336C5">
        <w:rPr>
          <w:rFonts w:ascii="Courier New" w:hAnsi="Courier New" w:cs="Courier New"/>
          <w:sz w:val="24"/>
          <w:szCs w:val="24"/>
        </w:rPr>
        <w:t>all</w:t>
      </w:r>
      <w:r w:rsidR="00013474">
        <w:rPr>
          <w:rFonts w:ascii="Courier New" w:hAnsi="Courier New" w:cs="Courier New"/>
          <w:sz w:val="24"/>
          <w:szCs w:val="24"/>
        </w:rPr>
        <w:t xml:space="preserve"> are perceived to be</w:t>
      </w:r>
      <w:r w:rsidR="00430503" w:rsidRPr="008336C5">
        <w:rPr>
          <w:rFonts w:ascii="Courier New" w:hAnsi="Courier New" w:cs="Courier New"/>
          <w:sz w:val="24"/>
          <w:szCs w:val="24"/>
        </w:rPr>
        <w:t xml:space="preserve"> </w:t>
      </w:r>
      <w:r w:rsidR="00C320F8" w:rsidRPr="008336C5">
        <w:rPr>
          <w:rFonts w:ascii="Courier New" w:hAnsi="Courier New" w:cs="Courier New"/>
          <w:sz w:val="24"/>
          <w:szCs w:val="24"/>
        </w:rPr>
        <w:t xml:space="preserve">Type 1 </w:t>
      </w:r>
      <w:r w:rsidR="00013474">
        <w:rPr>
          <w:rFonts w:ascii="Courier New" w:hAnsi="Courier New" w:cs="Courier New"/>
          <w:sz w:val="24"/>
          <w:szCs w:val="24"/>
        </w:rPr>
        <w:t xml:space="preserve">with merely </w:t>
      </w:r>
      <w:r w:rsidR="00C320F8" w:rsidRPr="008336C5">
        <w:rPr>
          <w:rFonts w:ascii="Courier New" w:hAnsi="Courier New" w:cs="Courier New"/>
          <w:sz w:val="24"/>
          <w:szCs w:val="24"/>
        </w:rPr>
        <w:t>degrees of variation in gluc</w:t>
      </w:r>
      <w:r w:rsidR="00313E7B" w:rsidRPr="008336C5">
        <w:rPr>
          <w:rFonts w:ascii="Courier New" w:hAnsi="Courier New" w:cs="Courier New"/>
          <w:sz w:val="24"/>
          <w:szCs w:val="24"/>
        </w:rPr>
        <w:t>ose levels</w:t>
      </w:r>
      <w:r w:rsidR="00430503" w:rsidRPr="008336C5">
        <w:rPr>
          <w:rFonts w:ascii="Courier New" w:hAnsi="Courier New" w:cs="Courier New"/>
          <w:sz w:val="24"/>
          <w:szCs w:val="24"/>
        </w:rPr>
        <w:t>,</w:t>
      </w:r>
      <w:r w:rsidR="00C320F8" w:rsidRPr="008336C5">
        <w:rPr>
          <w:rFonts w:ascii="Courier New" w:hAnsi="Courier New" w:cs="Courier New"/>
          <w:sz w:val="24"/>
          <w:szCs w:val="24"/>
        </w:rPr>
        <w:t xml:space="preserve"> then</w:t>
      </w:r>
      <w:r w:rsidR="00BA6E4E" w:rsidRPr="008336C5">
        <w:rPr>
          <w:rFonts w:ascii="Courier New" w:hAnsi="Courier New" w:cs="Courier New"/>
          <w:sz w:val="24"/>
          <w:szCs w:val="24"/>
        </w:rPr>
        <w:t xml:space="preserve"> BTID patients</w:t>
      </w:r>
      <w:r w:rsidR="008C5CB8">
        <w:rPr>
          <w:rFonts w:ascii="Courier New" w:hAnsi="Courier New" w:cs="Courier New"/>
          <w:sz w:val="24"/>
          <w:szCs w:val="24"/>
        </w:rPr>
        <w:t xml:space="preserve"> simply get lost in the shuffle.</w:t>
      </w:r>
    </w:p>
    <w:p w:rsidR="00234496" w:rsidRDefault="00234496" w:rsidP="00756E09">
      <w:pPr>
        <w:pStyle w:val="ListParagraph"/>
        <w:spacing w:after="0"/>
        <w:rPr>
          <w:rFonts w:ascii="Courier New" w:hAnsi="Courier New" w:cs="Courier New"/>
          <w:sz w:val="24"/>
          <w:szCs w:val="24"/>
        </w:rPr>
      </w:pPr>
      <w:r>
        <w:rPr>
          <w:rFonts w:ascii="Courier New" w:hAnsi="Courier New" w:cs="Courier New"/>
          <w:sz w:val="24"/>
          <w:szCs w:val="24"/>
        </w:rPr>
        <w:t xml:space="preserve">     </w:t>
      </w:r>
      <w:r w:rsidR="008C5CB8">
        <w:rPr>
          <w:rFonts w:ascii="Courier New" w:hAnsi="Courier New" w:cs="Courier New"/>
          <w:sz w:val="24"/>
          <w:szCs w:val="24"/>
        </w:rPr>
        <w:t xml:space="preserve">There are presently five expert physicians in the diabetes field who are touting the value of a new diagnostic tool called </w:t>
      </w:r>
      <w:proofErr w:type="spellStart"/>
      <w:r w:rsidR="008C5CB8">
        <w:rPr>
          <w:rFonts w:ascii="Courier New" w:hAnsi="Courier New" w:cs="Courier New"/>
          <w:sz w:val="24"/>
          <w:szCs w:val="24"/>
        </w:rPr>
        <w:t>GlycoMark</w:t>
      </w:r>
      <w:proofErr w:type="spellEnd"/>
      <w:r w:rsidR="008C5CB8">
        <w:rPr>
          <w:rFonts w:ascii="Courier New" w:hAnsi="Courier New" w:cs="Courier New"/>
          <w:sz w:val="24"/>
          <w:szCs w:val="24"/>
        </w:rPr>
        <w:t xml:space="preserve"> (32) which is not mentioned in ADA’s 2016 guidelines. </w:t>
      </w:r>
      <w:r>
        <w:rPr>
          <w:rFonts w:ascii="Courier New" w:hAnsi="Courier New" w:cs="Courier New"/>
          <w:sz w:val="24"/>
          <w:szCs w:val="24"/>
        </w:rPr>
        <w:t xml:space="preserve">A major distinguishing characteristic between a stable T1D and BT1D individual is the degree of </w:t>
      </w:r>
      <w:proofErr w:type="spellStart"/>
      <w:r>
        <w:rPr>
          <w:rFonts w:ascii="Courier New" w:hAnsi="Courier New" w:cs="Courier New"/>
          <w:sz w:val="24"/>
          <w:szCs w:val="24"/>
        </w:rPr>
        <w:t>glycemic</w:t>
      </w:r>
      <w:proofErr w:type="spellEnd"/>
      <w:r>
        <w:rPr>
          <w:rFonts w:ascii="Courier New" w:hAnsi="Courier New" w:cs="Courier New"/>
          <w:sz w:val="24"/>
          <w:szCs w:val="24"/>
        </w:rPr>
        <w:t xml:space="preserve"> variability manifested by them. HbA1c is an average which f</w:t>
      </w:r>
      <w:r w:rsidR="00013474">
        <w:rPr>
          <w:rFonts w:ascii="Courier New" w:hAnsi="Courier New" w:cs="Courier New"/>
          <w:sz w:val="24"/>
          <w:szCs w:val="24"/>
        </w:rPr>
        <w:t>a</w:t>
      </w:r>
      <w:r w:rsidR="00CB09DB">
        <w:rPr>
          <w:rFonts w:ascii="Courier New" w:hAnsi="Courier New" w:cs="Courier New"/>
          <w:sz w:val="24"/>
          <w:szCs w:val="24"/>
        </w:rPr>
        <w:t>ils, according to the AACC</w:t>
      </w:r>
      <w:r>
        <w:rPr>
          <w:rFonts w:ascii="Courier New" w:hAnsi="Courier New" w:cs="Courier New"/>
          <w:sz w:val="24"/>
          <w:szCs w:val="24"/>
        </w:rPr>
        <w:t xml:space="preserve">, to register </w:t>
      </w:r>
      <w:proofErr w:type="spellStart"/>
      <w:r>
        <w:rPr>
          <w:rFonts w:ascii="Courier New" w:hAnsi="Courier New" w:cs="Courier New"/>
          <w:sz w:val="24"/>
          <w:szCs w:val="24"/>
        </w:rPr>
        <w:t>glycemic</w:t>
      </w:r>
      <w:proofErr w:type="spellEnd"/>
      <w:r>
        <w:rPr>
          <w:rFonts w:ascii="Courier New" w:hAnsi="Courier New" w:cs="Courier New"/>
          <w:sz w:val="24"/>
          <w:szCs w:val="24"/>
        </w:rPr>
        <w:t xml:space="preserve"> excursions which are more prevalent in BT1D patients. The </w:t>
      </w:r>
      <w:proofErr w:type="spellStart"/>
      <w:r>
        <w:rPr>
          <w:rFonts w:ascii="Courier New" w:hAnsi="Courier New" w:cs="Courier New"/>
          <w:sz w:val="24"/>
          <w:szCs w:val="24"/>
        </w:rPr>
        <w:t>GlycoMark</w:t>
      </w:r>
      <w:proofErr w:type="spellEnd"/>
      <w:r>
        <w:rPr>
          <w:rFonts w:ascii="Courier New" w:hAnsi="Courier New" w:cs="Courier New"/>
          <w:sz w:val="24"/>
          <w:szCs w:val="24"/>
        </w:rPr>
        <w:t xml:space="preserve"> fills this gap providing additional information, in the short term, by reflecting on the degree of </w:t>
      </w:r>
      <w:proofErr w:type="spellStart"/>
      <w:r>
        <w:rPr>
          <w:rFonts w:ascii="Courier New" w:hAnsi="Courier New" w:cs="Courier New"/>
          <w:sz w:val="24"/>
          <w:szCs w:val="24"/>
        </w:rPr>
        <w:t>glycemic</w:t>
      </w:r>
      <w:proofErr w:type="spellEnd"/>
      <w:r>
        <w:rPr>
          <w:rFonts w:ascii="Courier New" w:hAnsi="Courier New" w:cs="Courier New"/>
          <w:sz w:val="24"/>
          <w:szCs w:val="24"/>
        </w:rPr>
        <w:t xml:space="preserve"> variation. This is accomplished by measuring daily peak glucose levels.</w:t>
      </w:r>
    </w:p>
    <w:p w:rsidR="008C5CB8" w:rsidRDefault="00234496" w:rsidP="00756E09">
      <w:pPr>
        <w:pStyle w:val="ListParagraph"/>
        <w:spacing w:after="0"/>
        <w:rPr>
          <w:rFonts w:ascii="Courier New" w:hAnsi="Courier New" w:cs="Courier New"/>
          <w:sz w:val="24"/>
          <w:szCs w:val="24"/>
        </w:rPr>
      </w:pPr>
      <w:r>
        <w:rPr>
          <w:rFonts w:ascii="Courier New" w:hAnsi="Courier New" w:cs="Courier New"/>
          <w:sz w:val="24"/>
          <w:szCs w:val="24"/>
        </w:rPr>
        <w:t xml:space="preserve">    In the case of one BTID,</w:t>
      </w:r>
      <w:r w:rsidR="003A4164">
        <w:rPr>
          <w:rFonts w:ascii="Courier New" w:hAnsi="Courier New" w:cs="Courier New"/>
          <w:sz w:val="24"/>
          <w:szCs w:val="24"/>
        </w:rPr>
        <w:t xml:space="preserve"> </w:t>
      </w:r>
      <w:r>
        <w:rPr>
          <w:rFonts w:ascii="Courier New" w:hAnsi="Courier New" w:cs="Courier New"/>
          <w:sz w:val="24"/>
          <w:szCs w:val="24"/>
        </w:rPr>
        <w:t xml:space="preserve">her HA1c declined, which would suggest progress. But, when her </w:t>
      </w:r>
      <w:proofErr w:type="spellStart"/>
      <w:r>
        <w:rPr>
          <w:rFonts w:ascii="Courier New" w:hAnsi="Courier New" w:cs="Courier New"/>
          <w:sz w:val="24"/>
          <w:szCs w:val="24"/>
        </w:rPr>
        <w:t>GlycoMark</w:t>
      </w:r>
      <w:proofErr w:type="spellEnd"/>
      <w:r>
        <w:rPr>
          <w:rFonts w:ascii="Courier New" w:hAnsi="Courier New" w:cs="Courier New"/>
          <w:sz w:val="24"/>
          <w:szCs w:val="24"/>
        </w:rPr>
        <w:t xml:space="preserve"> was run it declined significantly reflecting major </w:t>
      </w:r>
      <w:r w:rsidR="003A4164">
        <w:rPr>
          <w:rFonts w:ascii="Courier New" w:hAnsi="Courier New" w:cs="Courier New"/>
          <w:sz w:val="24"/>
          <w:szCs w:val="24"/>
        </w:rPr>
        <w:t xml:space="preserve">post </w:t>
      </w:r>
      <w:proofErr w:type="spellStart"/>
      <w:r w:rsidR="003A4164">
        <w:rPr>
          <w:rFonts w:ascii="Courier New" w:hAnsi="Courier New" w:cs="Courier New"/>
          <w:sz w:val="24"/>
          <w:szCs w:val="24"/>
        </w:rPr>
        <w:t>prandial</w:t>
      </w:r>
      <w:proofErr w:type="spellEnd"/>
      <w:r w:rsidR="003A4164">
        <w:rPr>
          <w:rFonts w:ascii="Courier New" w:hAnsi="Courier New" w:cs="Courier New"/>
          <w:sz w:val="24"/>
          <w:szCs w:val="24"/>
        </w:rPr>
        <w:t xml:space="preserve"> </w:t>
      </w:r>
      <w:proofErr w:type="spellStart"/>
      <w:r w:rsidR="003A4164">
        <w:rPr>
          <w:rFonts w:ascii="Courier New" w:hAnsi="Courier New" w:cs="Courier New"/>
          <w:sz w:val="24"/>
          <w:szCs w:val="24"/>
        </w:rPr>
        <w:t>glycemic</w:t>
      </w:r>
      <w:proofErr w:type="spellEnd"/>
      <w:r w:rsidR="003A4164">
        <w:rPr>
          <w:rFonts w:ascii="Courier New" w:hAnsi="Courier New" w:cs="Courier New"/>
          <w:sz w:val="24"/>
          <w:szCs w:val="24"/>
        </w:rPr>
        <w:t xml:space="preserve"> excursions which were confirmed by CGM readings. Intuitively, one cannot control average glucose levels unless one first reduces glucose variability</w:t>
      </w:r>
      <w:proofErr w:type="gramStart"/>
      <w:r w:rsidR="003A4164">
        <w:rPr>
          <w:rFonts w:ascii="Courier New" w:hAnsi="Courier New" w:cs="Courier New"/>
          <w:sz w:val="24"/>
          <w:szCs w:val="24"/>
        </w:rPr>
        <w:t>.</w:t>
      </w:r>
      <w:r w:rsidR="003E7634">
        <w:rPr>
          <w:rFonts w:ascii="Courier New" w:hAnsi="Courier New" w:cs="Courier New"/>
          <w:sz w:val="24"/>
          <w:szCs w:val="24"/>
        </w:rPr>
        <w:t>(</w:t>
      </w:r>
      <w:proofErr w:type="gramEnd"/>
      <w:r w:rsidR="003E7634">
        <w:rPr>
          <w:rFonts w:ascii="Courier New" w:hAnsi="Courier New" w:cs="Courier New"/>
          <w:sz w:val="24"/>
          <w:szCs w:val="24"/>
        </w:rPr>
        <w:t>33)</w:t>
      </w:r>
      <w:r w:rsidR="003A4164">
        <w:rPr>
          <w:rFonts w:ascii="Courier New" w:hAnsi="Courier New" w:cs="Courier New"/>
          <w:sz w:val="24"/>
          <w:szCs w:val="24"/>
        </w:rPr>
        <w:t xml:space="preserve">  </w:t>
      </w:r>
      <w:r>
        <w:rPr>
          <w:rFonts w:ascii="Courier New" w:hAnsi="Courier New" w:cs="Courier New"/>
          <w:sz w:val="24"/>
          <w:szCs w:val="24"/>
        </w:rPr>
        <w:t xml:space="preserve">  </w:t>
      </w:r>
      <w:r w:rsidR="008C5CB8">
        <w:rPr>
          <w:rFonts w:ascii="Courier New" w:hAnsi="Courier New" w:cs="Courier New"/>
          <w:sz w:val="24"/>
          <w:szCs w:val="24"/>
        </w:rPr>
        <w:t xml:space="preserve"> </w:t>
      </w:r>
    </w:p>
    <w:p w:rsidR="009B5897" w:rsidRPr="008336C5" w:rsidRDefault="00756E09" w:rsidP="009B5897">
      <w:pPr>
        <w:spacing w:after="0"/>
        <w:rPr>
          <w:rFonts w:ascii="Courier New" w:hAnsi="Courier New" w:cs="Courier New"/>
          <w:b/>
          <w:color w:val="777777"/>
          <w:sz w:val="24"/>
          <w:szCs w:val="24"/>
          <w:shd w:val="clear" w:color="auto" w:fill="FFFFFF"/>
        </w:rPr>
      </w:pPr>
      <w:r w:rsidRPr="008336C5">
        <w:rPr>
          <w:rFonts w:ascii="Courier New" w:hAnsi="Courier New" w:cs="Courier New"/>
          <w:b/>
          <w:color w:val="777777"/>
          <w:sz w:val="24"/>
          <w:szCs w:val="24"/>
          <w:shd w:val="clear" w:color="auto" w:fill="FFFFFF"/>
        </w:rPr>
        <w:t xml:space="preserve"> </w:t>
      </w:r>
    </w:p>
    <w:p w:rsidR="00B7571A" w:rsidRPr="00430503" w:rsidRDefault="00537259" w:rsidP="00431DF7">
      <w:pPr>
        <w:pStyle w:val="ListParagraph"/>
        <w:numPr>
          <w:ilvl w:val="0"/>
          <w:numId w:val="12"/>
        </w:numPr>
        <w:rPr>
          <w:rFonts w:ascii="Courier New" w:hAnsi="Courier New" w:cs="Courier New"/>
          <w:b/>
          <w:sz w:val="24"/>
          <w:szCs w:val="24"/>
        </w:rPr>
      </w:pPr>
      <w:r w:rsidRPr="00430503">
        <w:rPr>
          <w:rFonts w:ascii="Courier New" w:hAnsi="Courier New" w:cs="Courier New"/>
          <w:b/>
          <w:sz w:val="24"/>
          <w:szCs w:val="24"/>
        </w:rPr>
        <w:t>H</w:t>
      </w:r>
      <w:r w:rsidR="00B7571A" w:rsidRPr="00430503">
        <w:rPr>
          <w:rFonts w:ascii="Courier New" w:hAnsi="Courier New" w:cs="Courier New"/>
          <w:b/>
          <w:sz w:val="24"/>
          <w:szCs w:val="24"/>
        </w:rPr>
        <w:t>ow many peo</w:t>
      </w:r>
      <w:r w:rsidR="006C2DA5" w:rsidRPr="00430503">
        <w:rPr>
          <w:rFonts w:ascii="Courier New" w:hAnsi="Courier New" w:cs="Courier New"/>
          <w:b/>
          <w:sz w:val="24"/>
          <w:szCs w:val="24"/>
        </w:rPr>
        <w:t>ple are affected by BT1D</w:t>
      </w:r>
      <w:r w:rsidR="00B7571A" w:rsidRPr="00430503">
        <w:rPr>
          <w:rFonts w:ascii="Courier New" w:hAnsi="Courier New" w:cs="Courier New"/>
          <w:b/>
          <w:sz w:val="24"/>
          <w:szCs w:val="24"/>
        </w:rPr>
        <w:t>?</w:t>
      </w:r>
    </w:p>
    <w:p w:rsidR="00537259" w:rsidRDefault="00D009AF" w:rsidP="00537259">
      <w:pPr>
        <w:rPr>
          <w:rFonts w:ascii="Courier New" w:hAnsi="Courier New" w:cs="Courier New"/>
          <w:sz w:val="24"/>
          <w:szCs w:val="24"/>
        </w:rPr>
      </w:pPr>
      <w:r>
        <w:rPr>
          <w:rFonts w:ascii="Courier New" w:hAnsi="Courier New" w:cs="Courier New"/>
          <w:sz w:val="24"/>
          <w:szCs w:val="24"/>
        </w:rPr>
        <w:t xml:space="preserve">    </w:t>
      </w:r>
      <w:r w:rsidR="00250D9F">
        <w:rPr>
          <w:rFonts w:ascii="Courier New" w:hAnsi="Courier New" w:cs="Courier New"/>
          <w:sz w:val="24"/>
          <w:szCs w:val="24"/>
        </w:rPr>
        <w:t>Based on CDC statistics</w:t>
      </w:r>
      <w:r>
        <w:rPr>
          <w:rFonts w:ascii="Courier New" w:hAnsi="Courier New" w:cs="Courier New"/>
          <w:sz w:val="24"/>
          <w:szCs w:val="24"/>
        </w:rPr>
        <w:t>,</w:t>
      </w:r>
      <w:r w:rsidR="00250D9F">
        <w:rPr>
          <w:rFonts w:ascii="Courier New" w:hAnsi="Courier New" w:cs="Courier New"/>
          <w:sz w:val="24"/>
          <w:szCs w:val="24"/>
        </w:rPr>
        <w:t xml:space="preserve"> </w:t>
      </w:r>
      <w:r w:rsidR="00537259">
        <w:rPr>
          <w:rFonts w:ascii="Courier New" w:hAnsi="Courier New" w:cs="Courier New"/>
          <w:sz w:val="24"/>
          <w:szCs w:val="24"/>
        </w:rPr>
        <w:t>Type 1 impacts approx</w:t>
      </w:r>
      <w:r>
        <w:rPr>
          <w:rFonts w:ascii="Courier New" w:hAnsi="Courier New" w:cs="Courier New"/>
          <w:sz w:val="24"/>
          <w:szCs w:val="24"/>
        </w:rPr>
        <w:t>.</w:t>
      </w:r>
      <w:r w:rsidR="00537259">
        <w:rPr>
          <w:rFonts w:ascii="Courier New" w:hAnsi="Courier New" w:cs="Courier New"/>
          <w:sz w:val="24"/>
          <w:szCs w:val="24"/>
        </w:rPr>
        <w:t xml:space="preserve"> 1.5 million USA residents</w:t>
      </w:r>
      <w:r w:rsidR="00250D9F">
        <w:rPr>
          <w:rFonts w:ascii="Courier New" w:hAnsi="Courier New" w:cs="Courier New"/>
          <w:sz w:val="24"/>
          <w:szCs w:val="24"/>
        </w:rPr>
        <w:t xml:space="preserve">. Based on the literature, </w:t>
      </w:r>
      <w:r w:rsidR="00537259">
        <w:rPr>
          <w:rFonts w:ascii="Courier New" w:hAnsi="Courier New" w:cs="Courier New"/>
          <w:sz w:val="24"/>
          <w:szCs w:val="24"/>
        </w:rPr>
        <w:t xml:space="preserve">Brittle </w:t>
      </w:r>
      <w:r w:rsidR="00250D9F">
        <w:rPr>
          <w:rFonts w:ascii="Courier New" w:hAnsi="Courier New" w:cs="Courier New"/>
          <w:sz w:val="24"/>
          <w:szCs w:val="24"/>
        </w:rPr>
        <w:t xml:space="preserve">Diabetes </w:t>
      </w:r>
      <w:r w:rsidR="00537259">
        <w:rPr>
          <w:rFonts w:ascii="Courier New" w:hAnsi="Courier New" w:cs="Courier New"/>
          <w:sz w:val="24"/>
          <w:szCs w:val="24"/>
        </w:rPr>
        <w:t>impacts an estimated 3/1000 type 1’s or 4,500 people</w:t>
      </w:r>
      <w:r w:rsidR="00457272">
        <w:rPr>
          <w:rFonts w:ascii="Courier New" w:hAnsi="Courier New" w:cs="Courier New"/>
          <w:sz w:val="24"/>
          <w:szCs w:val="24"/>
        </w:rPr>
        <w:t xml:space="preserve"> making it an extremely rare disease</w:t>
      </w:r>
      <w:proofErr w:type="gramStart"/>
      <w:r w:rsidR="00250D9F">
        <w:rPr>
          <w:rFonts w:ascii="Courier New" w:hAnsi="Courier New" w:cs="Courier New"/>
          <w:sz w:val="24"/>
          <w:szCs w:val="24"/>
        </w:rPr>
        <w:t>.</w:t>
      </w:r>
      <w:r w:rsidR="00FF6D57">
        <w:rPr>
          <w:rFonts w:ascii="Courier New" w:hAnsi="Courier New" w:cs="Courier New"/>
          <w:sz w:val="24"/>
          <w:szCs w:val="24"/>
        </w:rPr>
        <w:t>(</w:t>
      </w:r>
      <w:proofErr w:type="gramEnd"/>
      <w:r w:rsidR="00462817">
        <w:rPr>
          <w:rFonts w:ascii="Courier New" w:hAnsi="Courier New" w:cs="Courier New"/>
          <w:sz w:val="24"/>
          <w:szCs w:val="24"/>
        </w:rPr>
        <w:t>18,23,26,34</w:t>
      </w:r>
      <w:r w:rsidR="00FF6D57">
        <w:rPr>
          <w:rFonts w:ascii="Courier New" w:hAnsi="Courier New" w:cs="Courier New"/>
          <w:sz w:val="24"/>
          <w:szCs w:val="24"/>
        </w:rPr>
        <w:t>)</w:t>
      </w:r>
    </w:p>
    <w:p w:rsidR="00B7571A" w:rsidRPr="00250D9F" w:rsidRDefault="00B7571A" w:rsidP="00431DF7">
      <w:pPr>
        <w:pStyle w:val="ListParagraph"/>
        <w:numPr>
          <w:ilvl w:val="0"/>
          <w:numId w:val="12"/>
        </w:numPr>
        <w:rPr>
          <w:rFonts w:ascii="Courier New" w:hAnsi="Courier New" w:cs="Courier New"/>
          <w:b/>
          <w:sz w:val="24"/>
          <w:szCs w:val="24"/>
        </w:rPr>
      </w:pPr>
      <w:r w:rsidRPr="00250D9F">
        <w:rPr>
          <w:rFonts w:ascii="Courier New" w:hAnsi="Courier New" w:cs="Courier New"/>
          <w:b/>
          <w:sz w:val="24"/>
          <w:szCs w:val="24"/>
        </w:rPr>
        <w:t>What are the known causes of brittleness?</w:t>
      </w:r>
    </w:p>
    <w:p w:rsidR="006F497A" w:rsidRDefault="006F497A" w:rsidP="00FF6D57">
      <w:pPr>
        <w:pStyle w:val="font8"/>
        <w:spacing w:before="0" w:beforeAutospacing="0" w:after="0" w:afterAutospacing="0"/>
        <w:rPr>
          <w:rStyle w:val="color8"/>
          <w:rFonts w:ascii="Courier New" w:hAnsi="Courier New" w:cs="Courier New"/>
        </w:rPr>
      </w:pPr>
      <w:r>
        <w:rPr>
          <w:rFonts w:ascii="Courier New" w:hAnsi="Courier New" w:cs="Courier New"/>
        </w:rPr>
        <w:t xml:space="preserve">    </w:t>
      </w:r>
      <w:r w:rsidR="001D159C" w:rsidRPr="003E3574">
        <w:rPr>
          <w:rFonts w:ascii="Courier New" w:hAnsi="Courier New" w:cs="Courier New"/>
        </w:rPr>
        <w:t>BDF lists</w:t>
      </w:r>
      <w:r w:rsidR="00C100E8" w:rsidRPr="003E3574">
        <w:rPr>
          <w:rFonts w:ascii="Courier New" w:hAnsi="Courier New" w:cs="Courier New"/>
        </w:rPr>
        <w:t xml:space="preserve"> 17 organic</w:t>
      </w:r>
      <w:r w:rsidR="00537259" w:rsidRPr="003E3574">
        <w:rPr>
          <w:rFonts w:ascii="Courier New" w:hAnsi="Courier New" w:cs="Courier New"/>
        </w:rPr>
        <w:t xml:space="preserve"> causes of brittleness </w:t>
      </w:r>
      <w:r w:rsidR="00C100E8" w:rsidRPr="003E3574">
        <w:rPr>
          <w:rFonts w:ascii="Courier New" w:hAnsi="Courier New" w:cs="Courier New"/>
        </w:rPr>
        <w:t xml:space="preserve">which have been culled from </w:t>
      </w:r>
      <w:r w:rsidR="001D159C" w:rsidRPr="003E3574">
        <w:rPr>
          <w:rFonts w:ascii="Courier New" w:hAnsi="Courier New" w:cs="Courier New"/>
        </w:rPr>
        <w:t>the medical literature</w:t>
      </w:r>
      <w:r w:rsidR="00C100E8" w:rsidRPr="003E3574">
        <w:rPr>
          <w:rFonts w:ascii="Courier New" w:hAnsi="Courier New" w:cs="Courier New"/>
        </w:rPr>
        <w:t>,</w:t>
      </w:r>
      <w:r w:rsidR="001D159C" w:rsidRPr="003E3574">
        <w:rPr>
          <w:rFonts w:ascii="Courier New" w:hAnsi="Courier New" w:cs="Courier New"/>
        </w:rPr>
        <w:t xml:space="preserve"> </w:t>
      </w:r>
      <w:r w:rsidR="00537259" w:rsidRPr="003E3574">
        <w:rPr>
          <w:rFonts w:ascii="Courier New" w:hAnsi="Courier New" w:cs="Courier New"/>
        </w:rPr>
        <w:t xml:space="preserve">many of which are treatable. </w:t>
      </w:r>
      <w:r>
        <w:rPr>
          <w:rFonts w:ascii="Courier New" w:hAnsi="Courier New" w:cs="Courier New"/>
        </w:rPr>
        <w:t>They include:</w:t>
      </w:r>
      <w:r w:rsidRPr="006F497A">
        <w:rPr>
          <w:rStyle w:val="color8"/>
          <w:rFonts w:ascii="Courier New" w:hAnsi="Courier New" w:cs="Courier New"/>
        </w:rPr>
        <w:t xml:space="preserve"> </w:t>
      </w:r>
      <w:proofErr w:type="spellStart"/>
      <w:r>
        <w:rPr>
          <w:rStyle w:val="color8"/>
          <w:rFonts w:ascii="Courier New" w:hAnsi="Courier New" w:cs="Courier New"/>
        </w:rPr>
        <w:t>Gastroparesis</w:t>
      </w:r>
      <w:proofErr w:type="spellEnd"/>
      <w:r>
        <w:rPr>
          <w:rStyle w:val="color8"/>
          <w:rFonts w:ascii="Courier New" w:hAnsi="Courier New" w:cs="Courier New"/>
        </w:rPr>
        <w:t>, Celiac Disease, Absorption Disorders/</w:t>
      </w:r>
      <w:proofErr w:type="spellStart"/>
      <w:r>
        <w:rPr>
          <w:rStyle w:val="color8"/>
          <w:rFonts w:ascii="Courier New" w:hAnsi="Courier New" w:cs="Courier New"/>
        </w:rPr>
        <w:t>Malabsorption</w:t>
      </w:r>
      <w:proofErr w:type="spellEnd"/>
      <w:r>
        <w:rPr>
          <w:rStyle w:val="color8"/>
          <w:rFonts w:ascii="Courier New" w:hAnsi="Courier New" w:cs="Courier New"/>
        </w:rPr>
        <w:t xml:space="preserve"> Syndromes, Vitamin D Deficiency, Hypothyroidism, </w:t>
      </w:r>
      <w:proofErr w:type="spellStart"/>
      <w:r>
        <w:rPr>
          <w:rStyle w:val="color8"/>
          <w:rFonts w:ascii="Courier New" w:hAnsi="Courier New" w:cs="Courier New"/>
        </w:rPr>
        <w:t>Addisons</w:t>
      </w:r>
      <w:proofErr w:type="spellEnd"/>
      <w:r>
        <w:rPr>
          <w:rStyle w:val="color8"/>
          <w:rFonts w:ascii="Courier New" w:hAnsi="Courier New" w:cs="Courier New"/>
        </w:rPr>
        <w:t xml:space="preserve"> Disease, </w:t>
      </w:r>
      <w:proofErr w:type="gramStart"/>
      <w:r>
        <w:rPr>
          <w:rStyle w:val="color8"/>
          <w:rFonts w:ascii="Courier New" w:hAnsi="Courier New" w:cs="Courier New"/>
        </w:rPr>
        <w:t>Cushing’s Disease</w:t>
      </w:r>
      <w:proofErr w:type="gramEnd"/>
      <w:r>
        <w:rPr>
          <w:rStyle w:val="color8"/>
          <w:rFonts w:ascii="Courier New" w:hAnsi="Courier New" w:cs="Courier New"/>
        </w:rPr>
        <w:t xml:space="preserve">, Chronic Pancreatitis, </w:t>
      </w:r>
      <w:proofErr w:type="spellStart"/>
      <w:r>
        <w:rPr>
          <w:rStyle w:val="color8"/>
          <w:rFonts w:ascii="Courier New" w:hAnsi="Courier New" w:cs="Courier New"/>
        </w:rPr>
        <w:t>Polyendocrine</w:t>
      </w:r>
      <w:proofErr w:type="spellEnd"/>
      <w:r>
        <w:rPr>
          <w:rStyle w:val="color8"/>
          <w:rFonts w:ascii="Courier New" w:hAnsi="Courier New" w:cs="Courier New"/>
        </w:rPr>
        <w:t xml:space="preserve"> Syndrome, Cystic Fibrosis, </w:t>
      </w:r>
      <w:proofErr w:type="spellStart"/>
      <w:r>
        <w:rPr>
          <w:rStyle w:val="color8"/>
          <w:rFonts w:ascii="Courier New" w:hAnsi="Courier New" w:cs="Courier New"/>
        </w:rPr>
        <w:t>Pheochromocytoma</w:t>
      </w:r>
      <w:proofErr w:type="spellEnd"/>
      <w:r>
        <w:rPr>
          <w:rStyle w:val="color8"/>
          <w:rFonts w:ascii="Courier New" w:hAnsi="Courier New" w:cs="Courier New"/>
        </w:rPr>
        <w:t xml:space="preserve">, Chronic Cryptic Infection, </w:t>
      </w:r>
      <w:proofErr w:type="spellStart"/>
      <w:r>
        <w:rPr>
          <w:rStyle w:val="color8"/>
          <w:rFonts w:ascii="Courier New" w:hAnsi="Courier New" w:cs="Courier New"/>
        </w:rPr>
        <w:t>Lipodystrophy</w:t>
      </w:r>
      <w:proofErr w:type="spellEnd"/>
      <w:r>
        <w:rPr>
          <w:rStyle w:val="color8"/>
          <w:rFonts w:ascii="Courier New" w:hAnsi="Courier New" w:cs="Courier New"/>
        </w:rPr>
        <w:t xml:space="preserve">, </w:t>
      </w:r>
      <w:proofErr w:type="spellStart"/>
      <w:r>
        <w:rPr>
          <w:rStyle w:val="color8"/>
          <w:rFonts w:ascii="Courier New" w:hAnsi="Courier New" w:cs="Courier New"/>
        </w:rPr>
        <w:lastRenderedPageBreak/>
        <w:t>Hemochromatosis</w:t>
      </w:r>
      <w:proofErr w:type="spellEnd"/>
      <w:r>
        <w:rPr>
          <w:rStyle w:val="color8"/>
          <w:rFonts w:ascii="Courier New" w:hAnsi="Courier New" w:cs="Courier New"/>
        </w:rPr>
        <w:t xml:space="preserve">, Scleroderma, Systemic Insulin Resistance, and Anti-Insulin Antibodies. </w:t>
      </w:r>
    </w:p>
    <w:p w:rsidR="00013474" w:rsidRDefault="00013474" w:rsidP="00FF6D57">
      <w:pPr>
        <w:pStyle w:val="font8"/>
        <w:spacing w:before="0" w:beforeAutospacing="0" w:after="0" w:afterAutospacing="0"/>
        <w:rPr>
          <w:rFonts w:ascii="Courier New" w:hAnsi="Courier New" w:cs="Courier New"/>
        </w:rPr>
      </w:pPr>
    </w:p>
    <w:p w:rsidR="006F497A" w:rsidRDefault="006F497A" w:rsidP="00FF6D57">
      <w:pPr>
        <w:spacing w:after="0"/>
        <w:rPr>
          <w:rFonts w:ascii="Courier New" w:hAnsi="Courier New" w:cs="Courier New"/>
          <w:sz w:val="24"/>
          <w:szCs w:val="24"/>
        </w:rPr>
      </w:pPr>
      <w:r>
        <w:rPr>
          <w:rFonts w:ascii="Courier New" w:hAnsi="Courier New" w:cs="Courier New"/>
          <w:sz w:val="24"/>
          <w:szCs w:val="24"/>
        </w:rPr>
        <w:t xml:space="preserve">    </w:t>
      </w:r>
      <w:r w:rsidR="00C100E8" w:rsidRPr="003E3574">
        <w:rPr>
          <w:rFonts w:ascii="Courier New" w:hAnsi="Courier New" w:cs="Courier New"/>
          <w:sz w:val="24"/>
          <w:szCs w:val="24"/>
        </w:rPr>
        <w:t>AD</w:t>
      </w:r>
      <w:r w:rsidR="001D159C" w:rsidRPr="003E3574">
        <w:rPr>
          <w:rFonts w:ascii="Courier New" w:hAnsi="Courier New" w:cs="Courier New"/>
          <w:sz w:val="24"/>
          <w:szCs w:val="24"/>
        </w:rPr>
        <w:t xml:space="preserve">A </w:t>
      </w:r>
      <w:r w:rsidR="00CE26DA">
        <w:rPr>
          <w:rFonts w:ascii="Courier New" w:hAnsi="Courier New" w:cs="Courier New"/>
          <w:sz w:val="24"/>
          <w:szCs w:val="24"/>
        </w:rPr>
        <w:t xml:space="preserve">guidelines </w:t>
      </w:r>
      <w:r w:rsidR="001D159C" w:rsidRPr="003E3574">
        <w:rPr>
          <w:rFonts w:ascii="Courier New" w:hAnsi="Courier New" w:cs="Courier New"/>
          <w:sz w:val="24"/>
          <w:szCs w:val="24"/>
        </w:rPr>
        <w:t xml:space="preserve">addresses </w:t>
      </w:r>
      <w:r>
        <w:rPr>
          <w:rFonts w:ascii="Courier New" w:hAnsi="Courier New" w:cs="Courier New"/>
          <w:sz w:val="24"/>
          <w:szCs w:val="24"/>
        </w:rPr>
        <w:t xml:space="preserve">physiological causes such as </w:t>
      </w:r>
      <w:r w:rsidR="001D159C" w:rsidRPr="003E3574">
        <w:rPr>
          <w:rFonts w:ascii="Courier New" w:hAnsi="Courier New" w:cs="Courier New"/>
          <w:sz w:val="24"/>
          <w:szCs w:val="24"/>
        </w:rPr>
        <w:t>thyroid and adrenal issues along with celiac</w:t>
      </w:r>
      <w:r w:rsidR="00943E04">
        <w:rPr>
          <w:rFonts w:ascii="Courier New" w:hAnsi="Courier New" w:cs="Courier New"/>
          <w:sz w:val="24"/>
          <w:szCs w:val="24"/>
        </w:rPr>
        <w:t xml:space="preserve"> disease as a cause of diabetes</w:t>
      </w:r>
      <w:r w:rsidR="00CE26DA">
        <w:rPr>
          <w:rFonts w:ascii="Courier New" w:hAnsi="Courier New" w:cs="Courier New"/>
          <w:sz w:val="24"/>
          <w:szCs w:val="24"/>
        </w:rPr>
        <w:t xml:space="preserve"> making the assumption</w:t>
      </w:r>
      <w:r w:rsidR="00943E04">
        <w:rPr>
          <w:rFonts w:ascii="Courier New" w:hAnsi="Courier New" w:cs="Courier New"/>
          <w:sz w:val="24"/>
          <w:szCs w:val="24"/>
        </w:rPr>
        <w:t xml:space="preserve"> </w:t>
      </w:r>
      <w:proofErr w:type="gramStart"/>
      <w:r w:rsidR="00943E04">
        <w:rPr>
          <w:rFonts w:ascii="Courier New" w:hAnsi="Courier New" w:cs="Courier New"/>
          <w:sz w:val="24"/>
          <w:szCs w:val="24"/>
        </w:rPr>
        <w:t>that physicians</w:t>
      </w:r>
      <w:proofErr w:type="gramEnd"/>
      <w:r w:rsidR="00943E04">
        <w:rPr>
          <w:rFonts w:ascii="Courier New" w:hAnsi="Courier New" w:cs="Courier New"/>
          <w:sz w:val="24"/>
          <w:szCs w:val="24"/>
        </w:rPr>
        <w:t xml:space="preserve"> will automatically go down a checklist of metabolic causes without any formal guidance.</w:t>
      </w:r>
      <w:r w:rsidR="00292C01">
        <w:rPr>
          <w:rFonts w:ascii="Courier New" w:hAnsi="Courier New" w:cs="Courier New"/>
          <w:sz w:val="24"/>
          <w:szCs w:val="24"/>
        </w:rPr>
        <w:t xml:space="preserve"> </w:t>
      </w:r>
      <w:r w:rsidR="00943E04">
        <w:rPr>
          <w:rFonts w:ascii="Courier New" w:hAnsi="Courier New" w:cs="Courier New"/>
          <w:sz w:val="24"/>
          <w:szCs w:val="24"/>
        </w:rPr>
        <w:t xml:space="preserve">   </w:t>
      </w:r>
    </w:p>
    <w:p w:rsidR="006F497A" w:rsidRDefault="001D159C" w:rsidP="00FF6D57">
      <w:pPr>
        <w:spacing w:after="0"/>
        <w:rPr>
          <w:rFonts w:ascii="Courier New" w:hAnsi="Courier New" w:cs="Courier New"/>
          <w:color w:val="000000" w:themeColor="text1"/>
          <w:sz w:val="24"/>
          <w:szCs w:val="24"/>
        </w:rPr>
      </w:pPr>
      <w:r w:rsidRPr="003E3574">
        <w:rPr>
          <w:rFonts w:ascii="Courier New" w:hAnsi="Courier New" w:cs="Courier New"/>
          <w:sz w:val="24"/>
          <w:szCs w:val="24"/>
        </w:rPr>
        <w:t xml:space="preserve"> </w:t>
      </w:r>
      <w:r w:rsidR="006F497A">
        <w:rPr>
          <w:rFonts w:ascii="Courier New" w:hAnsi="Courier New" w:cs="Courier New"/>
          <w:sz w:val="24"/>
          <w:szCs w:val="24"/>
        </w:rPr>
        <w:t xml:space="preserve">   </w:t>
      </w:r>
      <w:r w:rsidR="00C100E8" w:rsidRPr="003E3574">
        <w:rPr>
          <w:rFonts w:ascii="Courier New" w:hAnsi="Courier New" w:cs="Courier New"/>
          <w:sz w:val="24"/>
          <w:szCs w:val="24"/>
        </w:rPr>
        <w:t>It is heart wrenching</w:t>
      </w:r>
      <w:r w:rsidR="006F497A">
        <w:rPr>
          <w:rFonts w:ascii="Courier New" w:hAnsi="Courier New" w:cs="Courier New"/>
          <w:sz w:val="24"/>
          <w:szCs w:val="24"/>
        </w:rPr>
        <w:t xml:space="preserve"> to read </w:t>
      </w:r>
      <w:r w:rsidR="00292C01">
        <w:rPr>
          <w:rFonts w:ascii="Courier New" w:hAnsi="Courier New" w:cs="Courier New"/>
          <w:sz w:val="24"/>
          <w:szCs w:val="24"/>
        </w:rPr>
        <w:t xml:space="preserve">in </w:t>
      </w:r>
      <w:r w:rsidR="006F497A">
        <w:rPr>
          <w:rFonts w:ascii="Courier New" w:hAnsi="Courier New" w:cs="Courier New"/>
          <w:sz w:val="24"/>
          <w:szCs w:val="24"/>
        </w:rPr>
        <w:t>an e-mail</w:t>
      </w:r>
      <w:r w:rsidR="00292C01">
        <w:rPr>
          <w:rFonts w:ascii="Courier New" w:hAnsi="Courier New" w:cs="Courier New"/>
          <w:sz w:val="24"/>
          <w:szCs w:val="24"/>
        </w:rPr>
        <w:t xml:space="preserve"> from a BT1D that it took</w:t>
      </w:r>
      <w:r w:rsidR="005A1206" w:rsidRPr="003E3574">
        <w:rPr>
          <w:rFonts w:ascii="Courier New" w:hAnsi="Courier New" w:cs="Courier New"/>
          <w:sz w:val="24"/>
          <w:szCs w:val="24"/>
        </w:rPr>
        <w:t xml:space="preserve"> 31 years </w:t>
      </w:r>
      <w:r w:rsidR="00292C01">
        <w:rPr>
          <w:rFonts w:ascii="Courier New" w:hAnsi="Courier New" w:cs="Courier New"/>
          <w:sz w:val="24"/>
          <w:szCs w:val="24"/>
        </w:rPr>
        <w:t xml:space="preserve">before he was diagnosed by </w:t>
      </w:r>
      <w:r w:rsidR="005A1206" w:rsidRPr="003E3574">
        <w:rPr>
          <w:rFonts w:ascii="Courier New" w:hAnsi="Courier New" w:cs="Courier New"/>
          <w:sz w:val="24"/>
          <w:szCs w:val="24"/>
        </w:rPr>
        <w:t>his new endocrinologist</w:t>
      </w:r>
      <w:r w:rsidR="00C100E8" w:rsidRPr="003E3574">
        <w:rPr>
          <w:rFonts w:ascii="Courier New" w:hAnsi="Courier New" w:cs="Courier New"/>
          <w:sz w:val="24"/>
          <w:szCs w:val="24"/>
        </w:rPr>
        <w:t xml:space="preserve"> with celiac disease and</w:t>
      </w:r>
      <w:r w:rsidR="005A1206" w:rsidRPr="003E3574">
        <w:rPr>
          <w:rFonts w:ascii="Courier New" w:hAnsi="Courier New" w:cs="Courier New"/>
          <w:sz w:val="24"/>
          <w:szCs w:val="24"/>
        </w:rPr>
        <w:t>,</w:t>
      </w:r>
      <w:r w:rsidR="00C100E8" w:rsidRPr="003E3574">
        <w:rPr>
          <w:rFonts w:ascii="Courier New" w:hAnsi="Courier New" w:cs="Courier New"/>
          <w:sz w:val="24"/>
          <w:szCs w:val="24"/>
        </w:rPr>
        <w:t xml:space="preserve"> after one month on a glu</w:t>
      </w:r>
      <w:r w:rsidR="005A1206" w:rsidRPr="003E3574">
        <w:rPr>
          <w:rFonts w:ascii="Courier New" w:hAnsi="Courier New" w:cs="Courier New"/>
          <w:sz w:val="24"/>
          <w:szCs w:val="24"/>
        </w:rPr>
        <w:t xml:space="preserve">ten free diet, </w:t>
      </w:r>
      <w:r w:rsidR="00C100E8" w:rsidRPr="003E3574">
        <w:rPr>
          <w:rFonts w:ascii="Courier New" w:hAnsi="Courier New" w:cs="Courier New"/>
          <w:sz w:val="24"/>
          <w:szCs w:val="24"/>
        </w:rPr>
        <w:t xml:space="preserve">is now a stable T1D.  </w:t>
      </w:r>
      <w:proofErr w:type="gramStart"/>
      <w:r w:rsidR="005A1206" w:rsidRPr="003E3574">
        <w:rPr>
          <w:rFonts w:ascii="Courier New" w:hAnsi="Courier New" w:cs="Courier New"/>
          <w:sz w:val="24"/>
          <w:szCs w:val="24"/>
        </w:rPr>
        <w:t>Or</w:t>
      </w:r>
      <w:r w:rsidR="006F497A">
        <w:rPr>
          <w:rFonts w:ascii="Courier New" w:hAnsi="Courier New" w:cs="Courier New"/>
          <w:sz w:val="24"/>
          <w:szCs w:val="24"/>
        </w:rPr>
        <w:t>,</w:t>
      </w:r>
      <w:r w:rsidR="00292C01">
        <w:rPr>
          <w:rFonts w:ascii="Courier New" w:hAnsi="Courier New" w:cs="Courier New"/>
          <w:sz w:val="24"/>
          <w:szCs w:val="24"/>
        </w:rPr>
        <w:t xml:space="preserve"> to read</w:t>
      </w:r>
      <w:r w:rsidR="003E3574" w:rsidRPr="003E3574">
        <w:rPr>
          <w:rFonts w:ascii="Courier New" w:hAnsi="Courier New" w:cs="Courier New"/>
          <w:sz w:val="24"/>
          <w:szCs w:val="24"/>
        </w:rPr>
        <w:t xml:space="preserve"> </w:t>
      </w:r>
      <w:r w:rsidR="005A1206" w:rsidRPr="003E3574">
        <w:rPr>
          <w:rFonts w:ascii="Courier New" w:hAnsi="Courier New" w:cs="Courier New"/>
          <w:sz w:val="24"/>
          <w:szCs w:val="24"/>
        </w:rPr>
        <w:t>letters from those who wonder why existing guidelines don’t</w:t>
      </w:r>
      <w:r w:rsidR="003E3574" w:rsidRPr="003E3574">
        <w:rPr>
          <w:rFonts w:ascii="Courier New" w:hAnsi="Courier New" w:cs="Courier New"/>
          <w:sz w:val="24"/>
          <w:szCs w:val="24"/>
        </w:rPr>
        <w:t xml:space="preserve"> </w:t>
      </w:r>
      <w:r w:rsidR="00457272" w:rsidRPr="003E3574">
        <w:rPr>
          <w:rFonts w:ascii="Courier New" w:hAnsi="Courier New" w:cs="Courier New"/>
          <w:sz w:val="24"/>
          <w:szCs w:val="24"/>
        </w:rPr>
        <w:t>ex</w:t>
      </w:r>
      <w:r w:rsidR="00457272" w:rsidRPr="003E3574">
        <w:rPr>
          <w:rFonts w:ascii="Courier New" w:hAnsi="Courier New" w:cs="Courier New"/>
          <w:color w:val="000000" w:themeColor="text1"/>
          <w:sz w:val="24"/>
          <w:szCs w:val="24"/>
        </w:rPr>
        <w:t>tend beyond insulin mono-therapy.</w:t>
      </w:r>
      <w:proofErr w:type="gramEnd"/>
      <w:r w:rsidR="00457272" w:rsidRPr="003E3574">
        <w:rPr>
          <w:rFonts w:ascii="Courier New" w:hAnsi="Courier New" w:cs="Courier New"/>
          <w:color w:val="000000" w:themeColor="text1"/>
          <w:sz w:val="24"/>
          <w:szCs w:val="24"/>
        </w:rPr>
        <w:t xml:space="preserve"> </w:t>
      </w:r>
    </w:p>
    <w:p w:rsidR="0083012C" w:rsidRDefault="006F497A" w:rsidP="00FF6D57">
      <w:pPr>
        <w:spacing w:after="0"/>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     </w:t>
      </w:r>
      <w:r w:rsidR="00292C01">
        <w:rPr>
          <w:rFonts w:ascii="Courier New" w:hAnsi="Courier New" w:cs="Courier New"/>
          <w:color w:val="000000" w:themeColor="text1"/>
          <w:sz w:val="24"/>
          <w:szCs w:val="24"/>
        </w:rPr>
        <w:t>W</w:t>
      </w:r>
      <w:r w:rsidR="00457272" w:rsidRPr="003E3574">
        <w:rPr>
          <w:rFonts w:ascii="Courier New" w:hAnsi="Courier New" w:cs="Courier New"/>
          <w:color w:val="000000" w:themeColor="text1"/>
          <w:sz w:val="24"/>
          <w:szCs w:val="24"/>
        </w:rPr>
        <w:t>e tend to assume, that professionals follow guidelines in journals</w:t>
      </w:r>
      <w:r w:rsidR="00292C01">
        <w:rPr>
          <w:rFonts w:ascii="Courier New" w:hAnsi="Courier New" w:cs="Courier New"/>
          <w:color w:val="000000" w:themeColor="text1"/>
          <w:sz w:val="24"/>
          <w:szCs w:val="24"/>
        </w:rPr>
        <w:t xml:space="preserve">. Unfortunately, </w:t>
      </w:r>
      <w:r w:rsidR="00FC44EA">
        <w:rPr>
          <w:rFonts w:ascii="Courier New" w:hAnsi="Courier New" w:cs="Courier New"/>
          <w:color w:val="000000" w:themeColor="text1"/>
          <w:sz w:val="24"/>
          <w:szCs w:val="24"/>
        </w:rPr>
        <w:t xml:space="preserve">journal articles often go unread. </w:t>
      </w:r>
      <w:proofErr w:type="gramStart"/>
      <w:r w:rsidR="00FC44EA">
        <w:rPr>
          <w:rFonts w:ascii="Courier New" w:hAnsi="Courier New" w:cs="Courier New"/>
          <w:color w:val="000000" w:themeColor="text1"/>
          <w:sz w:val="24"/>
          <w:szCs w:val="24"/>
        </w:rPr>
        <w:t>Thus the</w:t>
      </w:r>
      <w:r w:rsidR="00457272" w:rsidRPr="003E3574">
        <w:rPr>
          <w:rFonts w:ascii="Courier New" w:hAnsi="Courier New" w:cs="Courier New"/>
          <w:color w:val="000000" w:themeColor="text1"/>
          <w:sz w:val="24"/>
          <w:szCs w:val="24"/>
        </w:rPr>
        <w:t xml:space="preserve"> need to improve information flow from the PPC into the hands of the practicing clinician.</w:t>
      </w:r>
      <w:proofErr w:type="gramEnd"/>
      <w:r w:rsidR="00457272" w:rsidRPr="003E3574">
        <w:rPr>
          <w:rFonts w:ascii="Courier New" w:hAnsi="Courier New" w:cs="Courier New"/>
          <w:color w:val="000000" w:themeColor="text1"/>
          <w:sz w:val="24"/>
          <w:szCs w:val="24"/>
        </w:rPr>
        <w:t xml:space="preserve"> In this day and age of internet healthcare software platforms</w:t>
      </w:r>
      <w:r w:rsidR="0083012C">
        <w:rPr>
          <w:rFonts w:ascii="Courier New" w:hAnsi="Courier New" w:cs="Courier New"/>
          <w:color w:val="000000" w:themeColor="text1"/>
          <w:sz w:val="24"/>
          <w:szCs w:val="24"/>
        </w:rPr>
        <w:t xml:space="preserve">, it </w:t>
      </w:r>
      <w:r w:rsidR="00FC44EA">
        <w:rPr>
          <w:rFonts w:ascii="Courier New" w:hAnsi="Courier New" w:cs="Courier New"/>
          <w:color w:val="000000" w:themeColor="text1"/>
          <w:sz w:val="24"/>
          <w:szCs w:val="24"/>
        </w:rPr>
        <w:t xml:space="preserve">is surprising </w:t>
      </w:r>
      <w:r w:rsidR="00457272" w:rsidRPr="003E3574">
        <w:rPr>
          <w:rFonts w:ascii="Courier New" w:hAnsi="Courier New" w:cs="Courier New"/>
          <w:color w:val="000000" w:themeColor="text1"/>
          <w:sz w:val="24"/>
          <w:szCs w:val="24"/>
        </w:rPr>
        <w:t>that ADA or the PPC has not created a vehicle for</w:t>
      </w:r>
      <w:r w:rsidR="0083012C">
        <w:rPr>
          <w:rFonts w:ascii="Courier New" w:hAnsi="Courier New" w:cs="Courier New"/>
          <w:color w:val="000000" w:themeColor="text1"/>
          <w:sz w:val="24"/>
          <w:szCs w:val="24"/>
        </w:rPr>
        <w:t xml:space="preserve"> the direct distribution of data</w:t>
      </w:r>
      <w:r w:rsidR="00457272" w:rsidRPr="003E3574">
        <w:rPr>
          <w:rFonts w:ascii="Courier New" w:hAnsi="Courier New" w:cs="Courier New"/>
          <w:color w:val="000000" w:themeColor="text1"/>
          <w:sz w:val="24"/>
          <w:szCs w:val="24"/>
        </w:rPr>
        <w:t xml:space="preserve"> driven research findings</w:t>
      </w:r>
      <w:r w:rsidR="003E3574">
        <w:rPr>
          <w:rFonts w:ascii="Courier New" w:hAnsi="Courier New" w:cs="Courier New"/>
          <w:color w:val="000000" w:themeColor="text1"/>
          <w:sz w:val="24"/>
          <w:szCs w:val="24"/>
        </w:rPr>
        <w:t xml:space="preserve"> or proposed guidelines</w:t>
      </w:r>
      <w:r w:rsidR="00FC44EA">
        <w:rPr>
          <w:rFonts w:ascii="Courier New" w:hAnsi="Courier New" w:cs="Courier New"/>
          <w:color w:val="000000" w:themeColor="text1"/>
          <w:sz w:val="24"/>
          <w:szCs w:val="24"/>
        </w:rPr>
        <w:t>,</w:t>
      </w:r>
      <w:r w:rsidR="003E3574">
        <w:rPr>
          <w:rFonts w:ascii="Courier New" w:hAnsi="Courier New" w:cs="Courier New"/>
          <w:color w:val="000000" w:themeColor="text1"/>
          <w:sz w:val="24"/>
          <w:szCs w:val="24"/>
        </w:rPr>
        <w:t xml:space="preserve"> </w:t>
      </w:r>
      <w:r w:rsidR="00457272" w:rsidRPr="003E3574">
        <w:rPr>
          <w:rFonts w:ascii="Courier New" w:hAnsi="Courier New" w:cs="Courier New"/>
          <w:color w:val="000000" w:themeColor="text1"/>
          <w:sz w:val="24"/>
          <w:szCs w:val="24"/>
        </w:rPr>
        <w:t>onto the desk of every endocrinologist an</w:t>
      </w:r>
      <w:r w:rsidR="00FC44EA">
        <w:rPr>
          <w:rFonts w:ascii="Courier New" w:hAnsi="Courier New" w:cs="Courier New"/>
          <w:color w:val="000000" w:themeColor="text1"/>
          <w:sz w:val="24"/>
          <w:szCs w:val="24"/>
        </w:rPr>
        <w:t xml:space="preserve">d </w:t>
      </w:r>
      <w:proofErr w:type="spellStart"/>
      <w:r w:rsidR="00FC44EA">
        <w:rPr>
          <w:rFonts w:ascii="Courier New" w:hAnsi="Courier New" w:cs="Courier New"/>
          <w:color w:val="000000" w:themeColor="text1"/>
          <w:sz w:val="24"/>
          <w:szCs w:val="24"/>
        </w:rPr>
        <w:t>diabetologist</w:t>
      </w:r>
      <w:proofErr w:type="spellEnd"/>
      <w:r w:rsidR="00FC44EA">
        <w:rPr>
          <w:rFonts w:ascii="Courier New" w:hAnsi="Courier New" w:cs="Courier New"/>
          <w:color w:val="000000" w:themeColor="text1"/>
          <w:sz w:val="24"/>
          <w:szCs w:val="24"/>
        </w:rPr>
        <w:t>,</w:t>
      </w:r>
      <w:r w:rsidR="00BA6E4E">
        <w:rPr>
          <w:rFonts w:ascii="Courier New" w:hAnsi="Courier New" w:cs="Courier New"/>
          <w:color w:val="000000" w:themeColor="text1"/>
          <w:sz w:val="24"/>
          <w:szCs w:val="24"/>
        </w:rPr>
        <w:t xml:space="preserve"> </w:t>
      </w:r>
      <w:r w:rsidR="00457272" w:rsidRPr="003E3574">
        <w:rPr>
          <w:rFonts w:ascii="Courier New" w:hAnsi="Courier New" w:cs="Courier New"/>
          <w:color w:val="000000" w:themeColor="text1"/>
          <w:sz w:val="24"/>
          <w:szCs w:val="24"/>
        </w:rPr>
        <w:t>via the interne</w:t>
      </w:r>
      <w:r w:rsidR="0083012C">
        <w:rPr>
          <w:rFonts w:ascii="Courier New" w:hAnsi="Courier New" w:cs="Courier New"/>
          <w:color w:val="000000" w:themeColor="text1"/>
          <w:sz w:val="24"/>
          <w:szCs w:val="24"/>
        </w:rPr>
        <w:t xml:space="preserve">t. </w:t>
      </w:r>
    </w:p>
    <w:p w:rsidR="00D009AF" w:rsidRDefault="0083012C" w:rsidP="00D009AF">
      <w:pPr>
        <w:spacing w:after="0"/>
        <w:rPr>
          <w:rFonts w:ascii="Courier New" w:hAnsi="Courier New" w:cs="Courier New"/>
          <w:sz w:val="24"/>
          <w:szCs w:val="24"/>
        </w:rPr>
      </w:pPr>
      <w:r>
        <w:rPr>
          <w:rFonts w:ascii="Courier New" w:hAnsi="Courier New" w:cs="Courier New"/>
          <w:color w:val="000000" w:themeColor="text1"/>
          <w:sz w:val="24"/>
          <w:szCs w:val="24"/>
        </w:rPr>
        <w:t xml:space="preserve">    As for psychol</w:t>
      </w:r>
      <w:r w:rsidR="00FC44EA">
        <w:rPr>
          <w:rFonts w:ascii="Courier New" w:hAnsi="Courier New" w:cs="Courier New"/>
          <w:color w:val="000000" w:themeColor="text1"/>
          <w:sz w:val="24"/>
          <w:szCs w:val="24"/>
        </w:rPr>
        <w:t xml:space="preserve">ogical causes, BDF’s findings are </w:t>
      </w:r>
      <w:r>
        <w:rPr>
          <w:rFonts w:ascii="Courier New" w:hAnsi="Courier New" w:cs="Courier New"/>
          <w:color w:val="000000" w:themeColor="text1"/>
          <w:sz w:val="24"/>
          <w:szCs w:val="24"/>
        </w:rPr>
        <w:t>disturbing.</w:t>
      </w:r>
      <w:r>
        <w:rPr>
          <w:rFonts w:ascii="Courier New" w:hAnsi="Courier New" w:cs="Courier New"/>
          <w:sz w:val="24"/>
          <w:szCs w:val="24"/>
        </w:rPr>
        <w:t xml:space="preserve"> </w:t>
      </w:r>
      <w:r w:rsidR="00C15E11">
        <w:rPr>
          <w:rFonts w:ascii="Courier New" w:hAnsi="Courier New" w:cs="Courier New"/>
          <w:sz w:val="24"/>
          <w:szCs w:val="24"/>
        </w:rPr>
        <w:t xml:space="preserve">In the past, </w:t>
      </w:r>
      <w:r w:rsidR="00250D9F">
        <w:rPr>
          <w:rFonts w:ascii="Courier New" w:hAnsi="Courier New" w:cs="Courier New"/>
          <w:sz w:val="24"/>
          <w:szCs w:val="24"/>
        </w:rPr>
        <w:t xml:space="preserve">primarily 1960 through the mid 90’s, </w:t>
      </w:r>
      <w:r w:rsidR="00F07B08">
        <w:rPr>
          <w:rFonts w:ascii="Courier New" w:hAnsi="Courier New" w:cs="Courier New"/>
          <w:sz w:val="24"/>
          <w:szCs w:val="24"/>
        </w:rPr>
        <w:t>B</w:t>
      </w:r>
      <w:r w:rsidR="00250D9F">
        <w:rPr>
          <w:rFonts w:ascii="Courier New" w:hAnsi="Courier New" w:cs="Courier New"/>
          <w:sz w:val="24"/>
          <w:szCs w:val="24"/>
        </w:rPr>
        <w:t>rittle Diabetes</w:t>
      </w:r>
      <w:r w:rsidR="00F07B08">
        <w:rPr>
          <w:rFonts w:ascii="Courier New" w:hAnsi="Courier New" w:cs="Courier New"/>
          <w:sz w:val="24"/>
          <w:szCs w:val="24"/>
        </w:rPr>
        <w:t xml:space="preserve"> w</w:t>
      </w:r>
      <w:r w:rsidR="00C15E11">
        <w:rPr>
          <w:rFonts w:ascii="Courier New" w:hAnsi="Courier New" w:cs="Courier New"/>
          <w:sz w:val="24"/>
          <w:szCs w:val="24"/>
        </w:rPr>
        <w:t>a</w:t>
      </w:r>
      <w:r w:rsidR="00F07B08">
        <w:rPr>
          <w:rFonts w:ascii="Courier New" w:hAnsi="Courier New" w:cs="Courier New"/>
          <w:sz w:val="24"/>
          <w:szCs w:val="24"/>
        </w:rPr>
        <w:t>s being dismissed by mainstr</w:t>
      </w:r>
      <w:r w:rsidR="00250D9F">
        <w:rPr>
          <w:rFonts w:ascii="Courier New" w:hAnsi="Courier New" w:cs="Courier New"/>
          <w:sz w:val="24"/>
          <w:szCs w:val="24"/>
        </w:rPr>
        <w:t>eam clinicians as being</w:t>
      </w:r>
      <w:r w:rsidR="00F07B08">
        <w:rPr>
          <w:rFonts w:ascii="Courier New" w:hAnsi="Courier New" w:cs="Courier New"/>
          <w:sz w:val="24"/>
          <w:szCs w:val="24"/>
        </w:rPr>
        <w:t xml:space="preserve"> a psychosocial disease.</w:t>
      </w:r>
      <w:r w:rsidR="00FC44EA">
        <w:rPr>
          <w:rFonts w:ascii="Courier New" w:hAnsi="Courier New" w:cs="Courier New"/>
          <w:sz w:val="24"/>
          <w:szCs w:val="24"/>
        </w:rPr>
        <w:t xml:space="preserve"> With</w:t>
      </w:r>
      <w:r w:rsidR="00F07B08">
        <w:rPr>
          <w:rFonts w:ascii="Courier New" w:hAnsi="Courier New" w:cs="Courier New"/>
          <w:sz w:val="24"/>
          <w:szCs w:val="24"/>
        </w:rPr>
        <w:t xml:space="preserve"> </w:t>
      </w:r>
      <w:r w:rsidR="00FC44EA">
        <w:rPr>
          <w:rFonts w:ascii="Courier New" w:hAnsi="Courier New" w:cs="Courier New"/>
          <w:sz w:val="24"/>
          <w:szCs w:val="24"/>
        </w:rPr>
        <w:t xml:space="preserve">depression being </w:t>
      </w:r>
      <w:r w:rsidR="00250D9F">
        <w:rPr>
          <w:rFonts w:ascii="Courier New" w:hAnsi="Courier New" w:cs="Courier New"/>
          <w:sz w:val="24"/>
          <w:szCs w:val="24"/>
        </w:rPr>
        <w:t>one of the main</w:t>
      </w:r>
      <w:r w:rsidR="00FC44EA">
        <w:rPr>
          <w:rFonts w:ascii="Courier New" w:hAnsi="Courier New" w:cs="Courier New"/>
          <w:sz w:val="24"/>
          <w:szCs w:val="24"/>
        </w:rPr>
        <w:t xml:space="preserve"> </w:t>
      </w:r>
      <w:r w:rsidR="00250D9F">
        <w:rPr>
          <w:rFonts w:ascii="Courier New" w:hAnsi="Courier New" w:cs="Courier New"/>
          <w:sz w:val="24"/>
          <w:szCs w:val="24"/>
        </w:rPr>
        <w:t xml:space="preserve">causes of brittleness. </w:t>
      </w:r>
    </w:p>
    <w:p w:rsidR="00537259" w:rsidRPr="00537259" w:rsidRDefault="00D009AF" w:rsidP="00FF6D57">
      <w:pPr>
        <w:spacing w:after="240"/>
        <w:rPr>
          <w:rFonts w:ascii="Courier New" w:hAnsi="Courier New" w:cs="Courier New"/>
          <w:sz w:val="24"/>
          <w:szCs w:val="24"/>
        </w:rPr>
      </w:pPr>
      <w:r>
        <w:rPr>
          <w:rFonts w:ascii="Courier New" w:hAnsi="Courier New" w:cs="Courier New"/>
          <w:sz w:val="24"/>
          <w:szCs w:val="24"/>
        </w:rPr>
        <w:t xml:space="preserve">    </w:t>
      </w:r>
      <w:r w:rsidR="00250D9F">
        <w:rPr>
          <w:rFonts w:ascii="Courier New" w:hAnsi="Courier New" w:cs="Courier New"/>
          <w:sz w:val="24"/>
          <w:szCs w:val="24"/>
        </w:rPr>
        <w:t>However, there was a great</w:t>
      </w:r>
      <w:r w:rsidR="00FC44EA">
        <w:rPr>
          <w:rFonts w:ascii="Courier New" w:hAnsi="Courier New" w:cs="Courier New"/>
          <w:sz w:val="24"/>
          <w:szCs w:val="24"/>
        </w:rPr>
        <w:t xml:space="preserve"> deal of poor science applied in</w:t>
      </w:r>
      <w:r w:rsidR="00250D9F">
        <w:rPr>
          <w:rFonts w:ascii="Courier New" w:hAnsi="Courier New" w:cs="Courier New"/>
          <w:sz w:val="24"/>
          <w:szCs w:val="24"/>
        </w:rPr>
        <w:t xml:space="preserve"> </w:t>
      </w:r>
      <w:r w:rsidR="00EA5B23">
        <w:rPr>
          <w:rFonts w:ascii="Courier New" w:hAnsi="Courier New" w:cs="Courier New"/>
          <w:sz w:val="24"/>
          <w:szCs w:val="24"/>
        </w:rPr>
        <w:t>many of these studies. A</w:t>
      </w:r>
      <w:r w:rsidR="008B6014">
        <w:rPr>
          <w:rFonts w:ascii="Courier New" w:hAnsi="Courier New" w:cs="Courier New"/>
          <w:sz w:val="24"/>
          <w:szCs w:val="24"/>
        </w:rPr>
        <w:t xml:space="preserve"> departure from the scientific metho</w:t>
      </w:r>
      <w:r w:rsidR="00BA6E4E">
        <w:rPr>
          <w:rFonts w:ascii="Courier New" w:hAnsi="Courier New" w:cs="Courier New"/>
          <w:sz w:val="24"/>
          <w:szCs w:val="24"/>
        </w:rPr>
        <w:t xml:space="preserve">d would be a kind assessment. </w:t>
      </w:r>
      <w:r w:rsidR="008B6014">
        <w:rPr>
          <w:rFonts w:ascii="Courier New" w:hAnsi="Courier New" w:cs="Courier New"/>
          <w:sz w:val="24"/>
          <w:szCs w:val="24"/>
        </w:rPr>
        <w:t>Over the past 25 years, studies have shown that there is bi-directionality to cause and effect and</w:t>
      </w:r>
      <w:r w:rsidR="00FC44EA">
        <w:rPr>
          <w:rFonts w:ascii="Courier New" w:hAnsi="Courier New" w:cs="Courier New"/>
          <w:sz w:val="24"/>
          <w:szCs w:val="24"/>
        </w:rPr>
        <w:t>,</w:t>
      </w:r>
      <w:r w:rsidR="008B6014">
        <w:rPr>
          <w:rFonts w:ascii="Courier New" w:hAnsi="Courier New" w:cs="Courier New"/>
          <w:sz w:val="24"/>
          <w:szCs w:val="24"/>
        </w:rPr>
        <w:t xml:space="preserve"> for the most part</w:t>
      </w:r>
      <w:r w:rsidR="00FC44EA">
        <w:rPr>
          <w:rFonts w:ascii="Courier New" w:hAnsi="Courier New" w:cs="Courier New"/>
          <w:sz w:val="24"/>
          <w:szCs w:val="24"/>
        </w:rPr>
        <w:t>,</w:t>
      </w:r>
      <w:r w:rsidR="008B6014">
        <w:rPr>
          <w:rFonts w:ascii="Courier New" w:hAnsi="Courier New" w:cs="Courier New"/>
          <w:sz w:val="24"/>
          <w:szCs w:val="24"/>
        </w:rPr>
        <w:t xml:space="preserve"> individuals employing insulin are more likely to become depresse</w:t>
      </w:r>
      <w:r w:rsidR="001D159C">
        <w:rPr>
          <w:rFonts w:ascii="Courier New" w:hAnsi="Courier New" w:cs="Courier New"/>
          <w:sz w:val="24"/>
          <w:szCs w:val="24"/>
        </w:rPr>
        <w:t xml:space="preserve">d as a function of being a T1D or BT1D. I would refer </w:t>
      </w:r>
      <w:proofErr w:type="spellStart"/>
      <w:r w:rsidR="001D159C">
        <w:rPr>
          <w:rFonts w:ascii="Courier New" w:hAnsi="Courier New" w:cs="Courier New"/>
          <w:sz w:val="24"/>
          <w:szCs w:val="24"/>
        </w:rPr>
        <w:t>the</w:t>
      </w:r>
      <w:proofErr w:type="spellEnd"/>
      <w:r w:rsidR="001D159C">
        <w:rPr>
          <w:rFonts w:ascii="Courier New" w:hAnsi="Courier New" w:cs="Courier New"/>
          <w:sz w:val="24"/>
          <w:szCs w:val="24"/>
        </w:rPr>
        <w:t xml:space="preserve"> PPC to the discussion on Depression on BDF’</w:t>
      </w:r>
      <w:r w:rsidR="000927DA">
        <w:rPr>
          <w:rFonts w:ascii="Courier New" w:hAnsi="Courier New" w:cs="Courier New"/>
          <w:sz w:val="24"/>
          <w:szCs w:val="24"/>
        </w:rPr>
        <w:t>s website dealing with t</w:t>
      </w:r>
      <w:r w:rsidR="00C100E8">
        <w:rPr>
          <w:rFonts w:ascii="Courier New" w:hAnsi="Courier New" w:cs="Courier New"/>
          <w:sz w:val="24"/>
          <w:szCs w:val="24"/>
        </w:rPr>
        <w:t>he</w:t>
      </w:r>
      <w:r w:rsidR="003B2A3D">
        <w:rPr>
          <w:rFonts w:ascii="Courier New" w:hAnsi="Courier New" w:cs="Courier New"/>
          <w:sz w:val="24"/>
          <w:szCs w:val="24"/>
        </w:rPr>
        <w:t xml:space="preserve"> psychosocial issues listed as the</w:t>
      </w:r>
      <w:r w:rsidR="00C100E8">
        <w:rPr>
          <w:rFonts w:ascii="Courier New" w:hAnsi="Courier New" w:cs="Courier New"/>
          <w:sz w:val="24"/>
          <w:szCs w:val="24"/>
        </w:rPr>
        <w:t xml:space="preserve"> 18</w:t>
      </w:r>
      <w:r w:rsidR="000927DA">
        <w:rPr>
          <w:rFonts w:ascii="Courier New" w:hAnsi="Courier New" w:cs="Courier New"/>
          <w:sz w:val="24"/>
          <w:szCs w:val="24"/>
          <w:vertAlign w:val="superscript"/>
        </w:rPr>
        <w:t>th</w:t>
      </w:r>
      <w:r w:rsidR="00C100E8">
        <w:rPr>
          <w:rFonts w:ascii="Courier New" w:hAnsi="Courier New" w:cs="Courier New"/>
          <w:sz w:val="24"/>
          <w:szCs w:val="24"/>
        </w:rPr>
        <w:t xml:space="preserve"> </w:t>
      </w:r>
      <w:r w:rsidR="000927DA">
        <w:rPr>
          <w:rFonts w:ascii="Courier New" w:hAnsi="Courier New" w:cs="Courier New"/>
          <w:sz w:val="24"/>
          <w:szCs w:val="24"/>
        </w:rPr>
        <w:t xml:space="preserve">known </w:t>
      </w:r>
      <w:r w:rsidR="003B2A3D">
        <w:rPr>
          <w:rFonts w:ascii="Courier New" w:hAnsi="Courier New" w:cs="Courier New"/>
          <w:sz w:val="24"/>
          <w:szCs w:val="24"/>
        </w:rPr>
        <w:t xml:space="preserve">cause for brittleness. </w:t>
      </w:r>
      <w:r w:rsidR="00C100E8">
        <w:rPr>
          <w:rFonts w:ascii="Courier New" w:hAnsi="Courier New" w:cs="Courier New"/>
          <w:sz w:val="24"/>
          <w:szCs w:val="24"/>
        </w:rPr>
        <w:t xml:space="preserve"> </w:t>
      </w:r>
      <w:r w:rsidR="001D159C">
        <w:rPr>
          <w:rFonts w:ascii="Courier New" w:hAnsi="Courier New" w:cs="Courier New"/>
          <w:sz w:val="24"/>
          <w:szCs w:val="24"/>
        </w:rPr>
        <w:t xml:space="preserve"> </w:t>
      </w:r>
    </w:p>
    <w:p w:rsidR="00B7571A" w:rsidRPr="00C013F9" w:rsidRDefault="00B7571A" w:rsidP="00431DF7">
      <w:pPr>
        <w:pStyle w:val="ListParagraph"/>
        <w:numPr>
          <w:ilvl w:val="0"/>
          <w:numId w:val="12"/>
        </w:numPr>
        <w:rPr>
          <w:rFonts w:ascii="Courier New" w:hAnsi="Courier New" w:cs="Courier New"/>
          <w:b/>
          <w:sz w:val="24"/>
          <w:szCs w:val="24"/>
        </w:rPr>
      </w:pPr>
      <w:r w:rsidRPr="00C013F9">
        <w:rPr>
          <w:rFonts w:ascii="Courier New" w:hAnsi="Courier New" w:cs="Courier New"/>
          <w:b/>
          <w:sz w:val="24"/>
          <w:szCs w:val="24"/>
        </w:rPr>
        <w:t>How does treatment differ between stable T1D and BT1D?</w:t>
      </w:r>
    </w:p>
    <w:p w:rsidR="00C15E11" w:rsidRDefault="00C013F9" w:rsidP="00C013F9">
      <w:pPr>
        <w:spacing w:after="0"/>
        <w:ind w:left="360"/>
        <w:rPr>
          <w:rFonts w:ascii="Courier New" w:hAnsi="Courier New" w:cs="Courier New"/>
          <w:sz w:val="24"/>
          <w:szCs w:val="24"/>
        </w:rPr>
      </w:pPr>
      <w:r>
        <w:rPr>
          <w:rFonts w:ascii="Courier New" w:hAnsi="Courier New" w:cs="Courier New"/>
          <w:sz w:val="24"/>
          <w:szCs w:val="24"/>
        </w:rPr>
        <w:t xml:space="preserve">     </w:t>
      </w:r>
      <w:r w:rsidR="002C3BCA" w:rsidRPr="002C3BCA">
        <w:rPr>
          <w:rFonts w:ascii="Courier New" w:hAnsi="Courier New" w:cs="Courier New"/>
          <w:sz w:val="24"/>
          <w:szCs w:val="24"/>
        </w:rPr>
        <w:t xml:space="preserve"> The statement often confronted </w:t>
      </w:r>
      <w:r w:rsidR="00C15E11">
        <w:rPr>
          <w:rFonts w:ascii="Courier New" w:hAnsi="Courier New" w:cs="Courier New"/>
          <w:sz w:val="24"/>
          <w:szCs w:val="24"/>
        </w:rPr>
        <w:t>when dealing with B</w:t>
      </w:r>
      <w:r>
        <w:rPr>
          <w:rFonts w:ascii="Courier New" w:hAnsi="Courier New" w:cs="Courier New"/>
          <w:sz w:val="24"/>
          <w:szCs w:val="24"/>
        </w:rPr>
        <w:t>T1</w:t>
      </w:r>
      <w:r w:rsidR="00353475">
        <w:rPr>
          <w:rFonts w:ascii="Courier New" w:hAnsi="Courier New" w:cs="Courier New"/>
          <w:sz w:val="24"/>
          <w:szCs w:val="24"/>
        </w:rPr>
        <w:t>D is t</w:t>
      </w:r>
      <w:r w:rsidR="002C3BCA" w:rsidRPr="002C3BCA">
        <w:rPr>
          <w:rFonts w:ascii="Courier New" w:hAnsi="Courier New" w:cs="Courier New"/>
          <w:sz w:val="24"/>
          <w:szCs w:val="24"/>
        </w:rPr>
        <w:t>hat</w:t>
      </w:r>
      <w:r w:rsidR="00BA6E4E">
        <w:rPr>
          <w:rFonts w:ascii="Courier New" w:hAnsi="Courier New" w:cs="Courier New"/>
          <w:sz w:val="24"/>
          <w:szCs w:val="24"/>
        </w:rPr>
        <w:t>,</w:t>
      </w:r>
      <w:r w:rsidR="002C3BCA" w:rsidRPr="002C3BCA">
        <w:rPr>
          <w:rFonts w:ascii="Courier New" w:hAnsi="Courier New" w:cs="Courier New"/>
          <w:sz w:val="24"/>
          <w:szCs w:val="24"/>
        </w:rPr>
        <w:t xml:space="preserve"> with more careful and diligent monitoring and patient </w:t>
      </w:r>
      <w:r w:rsidR="002C3BCA" w:rsidRPr="002C3BCA">
        <w:rPr>
          <w:rFonts w:ascii="Courier New" w:hAnsi="Courier New" w:cs="Courier New"/>
          <w:sz w:val="24"/>
          <w:szCs w:val="24"/>
        </w:rPr>
        <w:lastRenderedPageBreak/>
        <w:t>compliance with exercise, nutrition and insulin regim</w:t>
      </w:r>
      <w:r w:rsidR="00C15E11">
        <w:rPr>
          <w:rFonts w:ascii="Courier New" w:hAnsi="Courier New" w:cs="Courier New"/>
          <w:sz w:val="24"/>
          <w:szCs w:val="24"/>
        </w:rPr>
        <w:t>ens</w:t>
      </w:r>
      <w:r w:rsidR="00594DB7">
        <w:rPr>
          <w:rFonts w:ascii="Courier New" w:hAnsi="Courier New" w:cs="Courier New"/>
          <w:sz w:val="24"/>
          <w:szCs w:val="24"/>
        </w:rPr>
        <w:t>,</w:t>
      </w:r>
      <w:r w:rsidR="00C15E11">
        <w:rPr>
          <w:rFonts w:ascii="Courier New" w:hAnsi="Courier New" w:cs="Courier New"/>
          <w:sz w:val="24"/>
          <w:szCs w:val="24"/>
        </w:rPr>
        <w:t xml:space="preserve"> the condition will stabilize or even correct itself with time</w:t>
      </w:r>
      <w:proofErr w:type="gramStart"/>
      <w:r w:rsidR="00C15E11">
        <w:rPr>
          <w:rFonts w:ascii="Courier New" w:hAnsi="Courier New" w:cs="Courier New"/>
          <w:sz w:val="24"/>
          <w:szCs w:val="24"/>
        </w:rPr>
        <w:t>.</w:t>
      </w:r>
      <w:r w:rsidR="003A5A37">
        <w:rPr>
          <w:rFonts w:ascii="Courier New" w:hAnsi="Courier New" w:cs="Courier New"/>
          <w:sz w:val="24"/>
          <w:szCs w:val="24"/>
        </w:rPr>
        <w:t>(</w:t>
      </w:r>
      <w:proofErr w:type="gramEnd"/>
      <w:r w:rsidR="001018B3">
        <w:rPr>
          <w:rFonts w:ascii="Courier New" w:hAnsi="Courier New" w:cs="Courier New"/>
          <w:sz w:val="24"/>
          <w:szCs w:val="24"/>
        </w:rPr>
        <w:t>34)</w:t>
      </w:r>
      <w:r w:rsidR="003A5A37">
        <w:rPr>
          <w:rFonts w:ascii="Courier New" w:hAnsi="Courier New" w:cs="Courier New"/>
          <w:sz w:val="24"/>
          <w:szCs w:val="24"/>
        </w:rPr>
        <w:t xml:space="preserve">  </w:t>
      </w:r>
    </w:p>
    <w:p w:rsidR="002C3BCA" w:rsidRPr="002C3BCA" w:rsidRDefault="00C013F9" w:rsidP="00C013F9">
      <w:pPr>
        <w:spacing w:after="0"/>
        <w:ind w:left="360"/>
        <w:rPr>
          <w:rFonts w:ascii="Courier New" w:hAnsi="Courier New" w:cs="Courier New"/>
          <w:sz w:val="24"/>
          <w:szCs w:val="24"/>
        </w:rPr>
      </w:pPr>
      <w:r>
        <w:rPr>
          <w:rFonts w:ascii="Courier New" w:hAnsi="Courier New" w:cs="Courier New"/>
          <w:sz w:val="24"/>
          <w:szCs w:val="24"/>
        </w:rPr>
        <w:t xml:space="preserve">     </w:t>
      </w:r>
      <w:r w:rsidR="002C3BCA" w:rsidRPr="002C3BCA">
        <w:rPr>
          <w:rFonts w:ascii="Courier New" w:hAnsi="Courier New" w:cs="Courier New"/>
          <w:sz w:val="24"/>
          <w:szCs w:val="24"/>
        </w:rPr>
        <w:t xml:space="preserve"> Most</w:t>
      </w:r>
      <w:r w:rsidR="00C15E11">
        <w:rPr>
          <w:rFonts w:ascii="Courier New" w:hAnsi="Courier New" w:cs="Courier New"/>
          <w:sz w:val="24"/>
          <w:szCs w:val="24"/>
        </w:rPr>
        <w:t>, if not all,</w:t>
      </w:r>
      <w:r>
        <w:rPr>
          <w:rFonts w:ascii="Courier New" w:hAnsi="Courier New" w:cs="Courier New"/>
          <w:sz w:val="24"/>
          <w:szCs w:val="24"/>
        </w:rPr>
        <w:t xml:space="preserve"> BT1D patients</w:t>
      </w:r>
      <w:r w:rsidR="002C3BCA" w:rsidRPr="002C3BCA">
        <w:rPr>
          <w:rFonts w:ascii="Courier New" w:hAnsi="Courier New" w:cs="Courier New"/>
          <w:sz w:val="24"/>
          <w:szCs w:val="24"/>
        </w:rPr>
        <w:t xml:space="preserve"> are diagnosed as brittle within hospital settings following emergency room admissions for DKA</w:t>
      </w:r>
      <w:r w:rsidR="00C15E11">
        <w:rPr>
          <w:rFonts w:ascii="Courier New" w:hAnsi="Courier New" w:cs="Courier New"/>
          <w:sz w:val="24"/>
          <w:szCs w:val="24"/>
        </w:rPr>
        <w:t xml:space="preserve"> or hypoglycemia</w:t>
      </w:r>
      <w:r>
        <w:rPr>
          <w:rFonts w:ascii="Courier New" w:hAnsi="Courier New" w:cs="Courier New"/>
          <w:sz w:val="24"/>
          <w:szCs w:val="24"/>
        </w:rPr>
        <w:t>. This oc</w:t>
      </w:r>
      <w:r w:rsidR="00BA6E4E">
        <w:rPr>
          <w:rFonts w:ascii="Courier New" w:hAnsi="Courier New" w:cs="Courier New"/>
          <w:sz w:val="24"/>
          <w:szCs w:val="24"/>
        </w:rPr>
        <w:t>curs when, a</w:t>
      </w:r>
      <w:r w:rsidR="00C15E11">
        <w:rPr>
          <w:rFonts w:ascii="Courier New" w:hAnsi="Courier New" w:cs="Courier New"/>
          <w:sz w:val="24"/>
          <w:szCs w:val="24"/>
        </w:rPr>
        <w:t xml:space="preserve">fter several days of diligent and careful monitoring </w:t>
      </w:r>
      <w:r>
        <w:rPr>
          <w:rFonts w:ascii="Courier New" w:hAnsi="Courier New" w:cs="Courier New"/>
          <w:sz w:val="24"/>
          <w:szCs w:val="24"/>
        </w:rPr>
        <w:t>24/7</w:t>
      </w:r>
      <w:r w:rsidR="00020DDB">
        <w:rPr>
          <w:rFonts w:ascii="Courier New" w:hAnsi="Courier New" w:cs="Courier New"/>
          <w:sz w:val="24"/>
          <w:szCs w:val="24"/>
        </w:rPr>
        <w:t>,</w:t>
      </w:r>
      <w:r>
        <w:rPr>
          <w:rFonts w:ascii="Courier New" w:hAnsi="Courier New" w:cs="Courier New"/>
          <w:sz w:val="24"/>
          <w:szCs w:val="24"/>
        </w:rPr>
        <w:t xml:space="preserve"> </w:t>
      </w:r>
      <w:r w:rsidR="00093BBA">
        <w:rPr>
          <w:rFonts w:ascii="Courier New" w:hAnsi="Courier New" w:cs="Courier New"/>
          <w:sz w:val="24"/>
          <w:szCs w:val="24"/>
        </w:rPr>
        <w:t>the physician</w:t>
      </w:r>
      <w:r w:rsidR="00C15E11">
        <w:rPr>
          <w:rFonts w:ascii="Courier New" w:hAnsi="Courier New" w:cs="Courier New"/>
          <w:sz w:val="24"/>
          <w:szCs w:val="24"/>
        </w:rPr>
        <w:t xml:space="preserve"> realize</w:t>
      </w:r>
      <w:r w:rsidR="00BA6E4E">
        <w:rPr>
          <w:rFonts w:ascii="Courier New" w:hAnsi="Courier New" w:cs="Courier New"/>
          <w:sz w:val="24"/>
          <w:szCs w:val="24"/>
        </w:rPr>
        <w:t xml:space="preserve">s that he or </w:t>
      </w:r>
      <w:r w:rsidR="00093BBA">
        <w:rPr>
          <w:rFonts w:ascii="Courier New" w:hAnsi="Courier New" w:cs="Courier New"/>
          <w:sz w:val="24"/>
          <w:szCs w:val="24"/>
        </w:rPr>
        <w:t xml:space="preserve">she is </w:t>
      </w:r>
      <w:r w:rsidR="00C15E11">
        <w:rPr>
          <w:rFonts w:ascii="Courier New" w:hAnsi="Courier New" w:cs="Courier New"/>
          <w:sz w:val="24"/>
          <w:szCs w:val="24"/>
        </w:rPr>
        <w:t xml:space="preserve">unable to stabilize or control </w:t>
      </w:r>
      <w:r>
        <w:rPr>
          <w:rFonts w:ascii="Courier New" w:hAnsi="Courier New" w:cs="Courier New"/>
          <w:sz w:val="24"/>
          <w:szCs w:val="24"/>
        </w:rPr>
        <w:t>their patient</w:t>
      </w:r>
      <w:r w:rsidR="00BA6E4E">
        <w:rPr>
          <w:rFonts w:ascii="Courier New" w:hAnsi="Courier New" w:cs="Courier New"/>
          <w:sz w:val="24"/>
          <w:szCs w:val="24"/>
        </w:rPr>
        <w:t>’</w:t>
      </w:r>
      <w:r>
        <w:rPr>
          <w:rFonts w:ascii="Courier New" w:hAnsi="Courier New" w:cs="Courier New"/>
          <w:sz w:val="24"/>
          <w:szCs w:val="24"/>
        </w:rPr>
        <w:t>s BG levels. Possibly</w:t>
      </w:r>
      <w:r w:rsidR="00C15E11">
        <w:rPr>
          <w:rFonts w:ascii="Courier New" w:hAnsi="Courier New" w:cs="Courier New"/>
          <w:sz w:val="24"/>
          <w:szCs w:val="24"/>
        </w:rPr>
        <w:t>, out</w:t>
      </w:r>
      <w:r w:rsidR="002C3BCA" w:rsidRPr="002C3BCA">
        <w:rPr>
          <w:rFonts w:ascii="Courier New" w:hAnsi="Courier New" w:cs="Courier New"/>
          <w:sz w:val="24"/>
          <w:szCs w:val="24"/>
        </w:rPr>
        <w:t xml:space="preserve"> of shear frustration</w:t>
      </w:r>
      <w:r w:rsidR="00C15E11">
        <w:rPr>
          <w:rFonts w:ascii="Courier New" w:hAnsi="Courier New" w:cs="Courier New"/>
          <w:sz w:val="24"/>
          <w:szCs w:val="24"/>
        </w:rPr>
        <w:t>,</w:t>
      </w:r>
      <w:r w:rsidR="00020DDB">
        <w:rPr>
          <w:rFonts w:ascii="Courier New" w:hAnsi="Courier New" w:cs="Courier New"/>
          <w:sz w:val="24"/>
          <w:szCs w:val="24"/>
        </w:rPr>
        <w:t xml:space="preserve"> or because of familiarity with</w:t>
      </w:r>
      <w:r w:rsidR="00EA5B23">
        <w:rPr>
          <w:rFonts w:ascii="Courier New" w:hAnsi="Courier New" w:cs="Courier New"/>
          <w:sz w:val="24"/>
          <w:szCs w:val="24"/>
        </w:rPr>
        <w:t xml:space="preserve"> the subject,</w:t>
      </w:r>
      <w:r w:rsidR="002C3BCA" w:rsidRPr="002C3BCA">
        <w:rPr>
          <w:rFonts w:ascii="Courier New" w:hAnsi="Courier New" w:cs="Courier New"/>
          <w:sz w:val="24"/>
          <w:szCs w:val="24"/>
        </w:rPr>
        <w:t xml:space="preserve"> they deem the patient </w:t>
      </w:r>
      <w:r w:rsidR="00C15E11">
        <w:rPr>
          <w:rFonts w:ascii="Courier New" w:hAnsi="Courier New" w:cs="Courier New"/>
          <w:sz w:val="24"/>
          <w:szCs w:val="24"/>
        </w:rPr>
        <w:t xml:space="preserve">to be afflicted with “brittle” type </w:t>
      </w:r>
      <w:proofErr w:type="gramStart"/>
      <w:r w:rsidR="00C15E11">
        <w:rPr>
          <w:rFonts w:ascii="Courier New" w:hAnsi="Courier New" w:cs="Courier New"/>
          <w:sz w:val="24"/>
          <w:szCs w:val="24"/>
        </w:rPr>
        <w:t>1 diabetes</w:t>
      </w:r>
      <w:proofErr w:type="gramEnd"/>
      <w:r w:rsidR="00C15E11">
        <w:rPr>
          <w:rFonts w:ascii="Courier New" w:hAnsi="Courier New" w:cs="Courier New"/>
          <w:sz w:val="24"/>
          <w:szCs w:val="24"/>
        </w:rPr>
        <w:t xml:space="preserve">. </w:t>
      </w:r>
    </w:p>
    <w:p w:rsidR="00CE35F8" w:rsidRDefault="00C013F9" w:rsidP="00CE35F8">
      <w:pPr>
        <w:spacing w:after="0"/>
        <w:rPr>
          <w:rFonts w:ascii="Courier New" w:hAnsi="Courier New" w:cs="Courier New"/>
          <w:sz w:val="24"/>
          <w:szCs w:val="24"/>
        </w:rPr>
      </w:pPr>
      <w:r>
        <w:rPr>
          <w:rFonts w:ascii="Courier New" w:hAnsi="Courier New" w:cs="Courier New"/>
          <w:sz w:val="24"/>
          <w:szCs w:val="24"/>
        </w:rPr>
        <w:t xml:space="preserve">        </w:t>
      </w:r>
      <w:r w:rsidR="002C3BCA" w:rsidRPr="00C013F9">
        <w:rPr>
          <w:rFonts w:ascii="Courier New" w:hAnsi="Courier New" w:cs="Courier New"/>
          <w:sz w:val="24"/>
          <w:szCs w:val="24"/>
        </w:rPr>
        <w:t>If under controlled environmental conditions 24/7</w:t>
      </w:r>
      <w:r w:rsidR="00EA5B23">
        <w:rPr>
          <w:rFonts w:ascii="Courier New" w:hAnsi="Courier New" w:cs="Courier New"/>
          <w:sz w:val="24"/>
          <w:szCs w:val="24"/>
        </w:rPr>
        <w:t>,</w:t>
      </w:r>
      <w:r w:rsidR="002C3BCA" w:rsidRPr="00C013F9">
        <w:rPr>
          <w:rFonts w:ascii="Courier New" w:hAnsi="Courier New" w:cs="Courier New"/>
          <w:sz w:val="24"/>
          <w:szCs w:val="24"/>
        </w:rPr>
        <w:t xml:space="preserve"> </w:t>
      </w:r>
      <w:r w:rsidR="00CE35F8">
        <w:rPr>
          <w:rFonts w:ascii="Courier New" w:hAnsi="Courier New" w:cs="Courier New"/>
          <w:sz w:val="24"/>
          <w:szCs w:val="24"/>
        </w:rPr>
        <w:t xml:space="preserve"> </w:t>
      </w:r>
    </w:p>
    <w:p w:rsidR="00BA6E4E" w:rsidRDefault="00CE35F8" w:rsidP="00CE35F8">
      <w:pPr>
        <w:spacing w:after="0"/>
        <w:rPr>
          <w:rFonts w:ascii="Courier New" w:hAnsi="Courier New" w:cs="Courier New"/>
          <w:sz w:val="24"/>
          <w:szCs w:val="24"/>
        </w:rPr>
      </w:pPr>
      <w:r>
        <w:rPr>
          <w:rFonts w:ascii="Courier New" w:hAnsi="Courier New" w:cs="Courier New"/>
          <w:sz w:val="24"/>
          <w:szCs w:val="24"/>
        </w:rPr>
        <w:t xml:space="preserve">   </w:t>
      </w:r>
      <w:proofErr w:type="gramStart"/>
      <w:r w:rsidR="00C841D8">
        <w:rPr>
          <w:rFonts w:ascii="Courier New" w:hAnsi="Courier New" w:cs="Courier New"/>
          <w:sz w:val="24"/>
          <w:szCs w:val="24"/>
        </w:rPr>
        <w:t>p</w:t>
      </w:r>
      <w:r w:rsidR="0076022B">
        <w:rPr>
          <w:rFonts w:ascii="Courier New" w:hAnsi="Courier New" w:cs="Courier New"/>
          <w:sz w:val="24"/>
          <w:szCs w:val="24"/>
        </w:rPr>
        <w:t>hysician</w:t>
      </w:r>
      <w:r w:rsidR="00EA5B23">
        <w:rPr>
          <w:rFonts w:ascii="Courier New" w:hAnsi="Courier New" w:cs="Courier New"/>
          <w:sz w:val="24"/>
          <w:szCs w:val="24"/>
        </w:rPr>
        <w:t>’</w:t>
      </w:r>
      <w:r w:rsidR="0076022B">
        <w:rPr>
          <w:rFonts w:ascii="Courier New" w:hAnsi="Courier New" w:cs="Courier New"/>
          <w:sz w:val="24"/>
          <w:szCs w:val="24"/>
        </w:rPr>
        <w:t>s</w:t>
      </w:r>
      <w:proofErr w:type="gramEnd"/>
      <w:r w:rsidR="0076022B">
        <w:rPr>
          <w:rFonts w:ascii="Courier New" w:hAnsi="Courier New" w:cs="Courier New"/>
          <w:sz w:val="24"/>
          <w:szCs w:val="24"/>
        </w:rPr>
        <w:t xml:space="preserve"> canno</w:t>
      </w:r>
      <w:r w:rsidR="002C3BCA" w:rsidRPr="00C013F9">
        <w:rPr>
          <w:rFonts w:ascii="Courier New" w:hAnsi="Courier New" w:cs="Courier New"/>
          <w:sz w:val="24"/>
          <w:szCs w:val="24"/>
        </w:rPr>
        <w:t>t</w:t>
      </w:r>
      <w:r>
        <w:rPr>
          <w:rFonts w:ascii="Courier New" w:hAnsi="Courier New" w:cs="Courier New"/>
          <w:sz w:val="24"/>
          <w:szCs w:val="24"/>
        </w:rPr>
        <w:t xml:space="preserve"> normalize</w:t>
      </w:r>
      <w:r w:rsidR="00BA6E4E">
        <w:rPr>
          <w:rFonts w:ascii="Courier New" w:hAnsi="Courier New" w:cs="Courier New"/>
          <w:sz w:val="24"/>
          <w:szCs w:val="24"/>
        </w:rPr>
        <w:t xml:space="preserve"> or stabilize blood </w:t>
      </w:r>
      <w:r>
        <w:rPr>
          <w:rFonts w:ascii="Courier New" w:hAnsi="Courier New" w:cs="Courier New"/>
          <w:sz w:val="24"/>
          <w:szCs w:val="24"/>
        </w:rPr>
        <w:t xml:space="preserve">glucose </w:t>
      </w:r>
    </w:p>
    <w:p w:rsidR="00BA6E4E" w:rsidRDefault="00BA6E4E" w:rsidP="00CE35F8">
      <w:pPr>
        <w:spacing w:after="0"/>
        <w:rPr>
          <w:rFonts w:ascii="Courier New" w:hAnsi="Courier New" w:cs="Courier New"/>
          <w:sz w:val="24"/>
          <w:szCs w:val="24"/>
        </w:rPr>
      </w:pPr>
      <w:r>
        <w:rPr>
          <w:rFonts w:ascii="Courier New" w:hAnsi="Courier New" w:cs="Courier New"/>
          <w:sz w:val="24"/>
          <w:szCs w:val="24"/>
        </w:rPr>
        <w:t xml:space="preserve">   </w:t>
      </w:r>
      <w:proofErr w:type="gramStart"/>
      <w:r w:rsidR="00CE35F8">
        <w:rPr>
          <w:rFonts w:ascii="Courier New" w:hAnsi="Courier New" w:cs="Courier New"/>
          <w:sz w:val="24"/>
          <w:szCs w:val="24"/>
        </w:rPr>
        <w:t>levels</w:t>
      </w:r>
      <w:proofErr w:type="gramEnd"/>
      <w:r w:rsidR="00C07FC2">
        <w:rPr>
          <w:rFonts w:ascii="Courier New" w:hAnsi="Courier New" w:cs="Courier New"/>
          <w:sz w:val="24"/>
          <w:szCs w:val="24"/>
        </w:rPr>
        <w:t>,</w:t>
      </w:r>
      <w:r w:rsidR="00CE35F8">
        <w:rPr>
          <w:rFonts w:ascii="Courier New" w:hAnsi="Courier New" w:cs="Courier New"/>
          <w:sz w:val="24"/>
          <w:szCs w:val="24"/>
        </w:rPr>
        <w:t xml:space="preserve"> how can</w:t>
      </w:r>
      <w:r w:rsidR="001018B3">
        <w:rPr>
          <w:rFonts w:ascii="Courier New" w:hAnsi="Courier New" w:cs="Courier New"/>
          <w:sz w:val="24"/>
          <w:szCs w:val="24"/>
        </w:rPr>
        <w:t xml:space="preserve"> </w:t>
      </w:r>
      <w:r w:rsidR="002C3BCA" w:rsidRPr="00C013F9">
        <w:rPr>
          <w:rFonts w:ascii="Courier New" w:hAnsi="Courier New" w:cs="Courier New"/>
          <w:sz w:val="24"/>
          <w:szCs w:val="24"/>
        </w:rPr>
        <w:t xml:space="preserve">the patient </w:t>
      </w:r>
      <w:r w:rsidR="008D05AC">
        <w:rPr>
          <w:rFonts w:ascii="Courier New" w:hAnsi="Courier New" w:cs="Courier New"/>
          <w:sz w:val="24"/>
          <w:szCs w:val="24"/>
        </w:rPr>
        <w:t xml:space="preserve">be expected </w:t>
      </w:r>
      <w:r w:rsidR="002C3BCA" w:rsidRPr="00C013F9">
        <w:rPr>
          <w:rFonts w:ascii="Courier New" w:hAnsi="Courier New" w:cs="Courier New"/>
          <w:sz w:val="24"/>
          <w:szCs w:val="24"/>
        </w:rPr>
        <w:t xml:space="preserve">to do so when his or </w:t>
      </w:r>
    </w:p>
    <w:p w:rsidR="00124DBE" w:rsidRDefault="00BA6E4E" w:rsidP="00CE35F8">
      <w:pPr>
        <w:spacing w:after="0"/>
        <w:rPr>
          <w:rFonts w:ascii="Courier New" w:hAnsi="Courier New" w:cs="Courier New"/>
          <w:sz w:val="24"/>
          <w:szCs w:val="24"/>
        </w:rPr>
      </w:pPr>
      <w:r>
        <w:rPr>
          <w:rFonts w:ascii="Courier New" w:hAnsi="Courier New" w:cs="Courier New"/>
          <w:sz w:val="24"/>
          <w:szCs w:val="24"/>
        </w:rPr>
        <w:t xml:space="preserve">   </w:t>
      </w:r>
      <w:proofErr w:type="gramStart"/>
      <w:r w:rsidR="002C3BCA" w:rsidRPr="00C013F9">
        <w:rPr>
          <w:rFonts w:ascii="Courier New" w:hAnsi="Courier New" w:cs="Courier New"/>
          <w:sz w:val="24"/>
          <w:szCs w:val="24"/>
        </w:rPr>
        <w:t>her</w:t>
      </w:r>
      <w:proofErr w:type="gramEnd"/>
      <w:r w:rsidR="002C3BCA" w:rsidRPr="00C013F9">
        <w:rPr>
          <w:rFonts w:ascii="Courier New" w:hAnsi="Courier New" w:cs="Courier New"/>
          <w:sz w:val="24"/>
          <w:szCs w:val="24"/>
        </w:rPr>
        <w:t xml:space="preserve"> next visit is </w:t>
      </w:r>
      <w:r w:rsidR="0076022B">
        <w:rPr>
          <w:rFonts w:ascii="Courier New" w:hAnsi="Courier New" w:cs="Courier New"/>
          <w:sz w:val="24"/>
          <w:szCs w:val="24"/>
        </w:rPr>
        <w:t xml:space="preserve">three </w:t>
      </w:r>
      <w:r w:rsidR="002C3BCA" w:rsidRPr="00C013F9">
        <w:rPr>
          <w:rFonts w:ascii="Courier New" w:hAnsi="Courier New" w:cs="Courier New"/>
          <w:sz w:val="24"/>
          <w:szCs w:val="24"/>
        </w:rPr>
        <w:t>months away. A brittle diabe</w:t>
      </w:r>
      <w:r w:rsidR="00C07FC2">
        <w:rPr>
          <w:rFonts w:ascii="Courier New" w:hAnsi="Courier New" w:cs="Courier New"/>
          <w:sz w:val="24"/>
          <w:szCs w:val="24"/>
        </w:rPr>
        <w:t xml:space="preserve">tic </w:t>
      </w:r>
    </w:p>
    <w:p w:rsidR="00124DBE" w:rsidRDefault="00124DBE" w:rsidP="00CE35F8">
      <w:pPr>
        <w:spacing w:after="0"/>
        <w:rPr>
          <w:rFonts w:ascii="Courier New" w:hAnsi="Courier New" w:cs="Courier New"/>
          <w:sz w:val="24"/>
          <w:szCs w:val="24"/>
        </w:rPr>
      </w:pPr>
      <w:r>
        <w:rPr>
          <w:rFonts w:ascii="Courier New" w:hAnsi="Courier New" w:cs="Courier New"/>
          <w:sz w:val="24"/>
          <w:szCs w:val="24"/>
        </w:rPr>
        <w:t xml:space="preserve">   </w:t>
      </w:r>
      <w:proofErr w:type="gramStart"/>
      <w:r w:rsidR="00C07FC2">
        <w:rPr>
          <w:rFonts w:ascii="Courier New" w:hAnsi="Courier New" w:cs="Courier New"/>
          <w:sz w:val="24"/>
          <w:szCs w:val="24"/>
        </w:rPr>
        <w:t>recognizes</w:t>
      </w:r>
      <w:proofErr w:type="gramEnd"/>
      <w:r w:rsidR="00C07FC2">
        <w:rPr>
          <w:rFonts w:ascii="Courier New" w:hAnsi="Courier New" w:cs="Courier New"/>
          <w:sz w:val="24"/>
          <w:szCs w:val="24"/>
        </w:rPr>
        <w:t xml:space="preserve"> that the</w:t>
      </w:r>
      <w:r>
        <w:rPr>
          <w:rFonts w:ascii="Courier New" w:hAnsi="Courier New" w:cs="Courier New"/>
          <w:sz w:val="24"/>
          <w:szCs w:val="24"/>
        </w:rPr>
        <w:t>y</w:t>
      </w:r>
      <w:r w:rsidR="0076022B">
        <w:rPr>
          <w:rFonts w:ascii="Courier New" w:hAnsi="Courier New" w:cs="Courier New"/>
          <w:sz w:val="24"/>
          <w:szCs w:val="24"/>
        </w:rPr>
        <w:t xml:space="preserve"> </w:t>
      </w:r>
      <w:r w:rsidR="00C07FC2">
        <w:rPr>
          <w:rFonts w:ascii="Courier New" w:hAnsi="Courier New" w:cs="Courier New"/>
          <w:sz w:val="24"/>
          <w:szCs w:val="24"/>
        </w:rPr>
        <w:t>must</w:t>
      </w:r>
      <w:r w:rsidR="002C3BCA" w:rsidRPr="00C013F9">
        <w:rPr>
          <w:rFonts w:ascii="Courier New" w:hAnsi="Courier New" w:cs="Courier New"/>
          <w:sz w:val="24"/>
          <w:szCs w:val="24"/>
        </w:rPr>
        <w:t xml:space="preserve"> </w:t>
      </w:r>
      <w:r w:rsidR="00CE35F8">
        <w:rPr>
          <w:rFonts w:ascii="Courier New" w:hAnsi="Courier New" w:cs="Courier New"/>
          <w:sz w:val="24"/>
          <w:szCs w:val="24"/>
        </w:rPr>
        <w:t>be</w:t>
      </w:r>
      <w:r w:rsidR="0076022B">
        <w:rPr>
          <w:rFonts w:ascii="Courier New" w:hAnsi="Courier New" w:cs="Courier New"/>
          <w:sz w:val="24"/>
          <w:szCs w:val="24"/>
        </w:rPr>
        <w:t>come</w:t>
      </w:r>
      <w:r w:rsidR="00CE35F8">
        <w:rPr>
          <w:rFonts w:ascii="Courier New" w:hAnsi="Courier New" w:cs="Courier New"/>
          <w:sz w:val="24"/>
          <w:szCs w:val="24"/>
        </w:rPr>
        <w:t xml:space="preserve"> their own best physician</w:t>
      </w:r>
      <w:r w:rsidR="002C3BCA" w:rsidRPr="00C013F9">
        <w:rPr>
          <w:rFonts w:ascii="Courier New" w:hAnsi="Courier New" w:cs="Courier New"/>
          <w:sz w:val="24"/>
          <w:szCs w:val="24"/>
        </w:rPr>
        <w:t xml:space="preserve"> </w:t>
      </w:r>
    </w:p>
    <w:p w:rsidR="00124DBE" w:rsidRDefault="00124DBE" w:rsidP="00CE35F8">
      <w:pPr>
        <w:spacing w:after="0"/>
        <w:rPr>
          <w:rFonts w:ascii="Courier New" w:hAnsi="Courier New" w:cs="Courier New"/>
          <w:sz w:val="24"/>
          <w:szCs w:val="24"/>
        </w:rPr>
      </w:pPr>
      <w:r>
        <w:rPr>
          <w:rFonts w:ascii="Courier New" w:hAnsi="Courier New" w:cs="Courier New"/>
          <w:sz w:val="24"/>
          <w:szCs w:val="24"/>
        </w:rPr>
        <w:t xml:space="preserve">   </w:t>
      </w:r>
      <w:proofErr w:type="gramStart"/>
      <w:r w:rsidR="002C3BCA" w:rsidRPr="00C013F9">
        <w:rPr>
          <w:rFonts w:ascii="Courier New" w:hAnsi="Courier New" w:cs="Courier New"/>
          <w:sz w:val="24"/>
          <w:szCs w:val="24"/>
        </w:rPr>
        <w:t>because</w:t>
      </w:r>
      <w:proofErr w:type="gramEnd"/>
      <w:r w:rsidR="002C3BCA" w:rsidRPr="00C013F9">
        <w:rPr>
          <w:rFonts w:ascii="Courier New" w:hAnsi="Courier New" w:cs="Courier New"/>
          <w:sz w:val="24"/>
          <w:szCs w:val="24"/>
        </w:rPr>
        <w:t xml:space="preserve"> there is a limit as to</w:t>
      </w:r>
      <w:r w:rsidR="0076022B">
        <w:rPr>
          <w:rFonts w:ascii="Courier New" w:hAnsi="Courier New" w:cs="Courier New"/>
          <w:sz w:val="24"/>
          <w:szCs w:val="24"/>
        </w:rPr>
        <w:t xml:space="preserve"> w</w:t>
      </w:r>
      <w:r w:rsidR="002C3BCA" w:rsidRPr="00C013F9">
        <w:rPr>
          <w:rFonts w:ascii="Courier New" w:hAnsi="Courier New" w:cs="Courier New"/>
          <w:sz w:val="24"/>
          <w:szCs w:val="24"/>
        </w:rPr>
        <w:t xml:space="preserve">hat their endocrinologist or </w:t>
      </w:r>
    </w:p>
    <w:p w:rsidR="00124DBE" w:rsidRDefault="00124DBE" w:rsidP="00CE35F8">
      <w:pPr>
        <w:spacing w:after="0"/>
        <w:rPr>
          <w:rFonts w:ascii="Courier New" w:hAnsi="Courier New" w:cs="Courier New"/>
          <w:sz w:val="24"/>
          <w:szCs w:val="24"/>
        </w:rPr>
      </w:pPr>
      <w:r>
        <w:rPr>
          <w:rFonts w:ascii="Courier New" w:hAnsi="Courier New" w:cs="Courier New"/>
          <w:sz w:val="24"/>
          <w:szCs w:val="24"/>
        </w:rPr>
        <w:t xml:space="preserve">   </w:t>
      </w:r>
      <w:proofErr w:type="gramStart"/>
      <w:r w:rsidR="002C3BCA" w:rsidRPr="00C013F9">
        <w:rPr>
          <w:rFonts w:ascii="Courier New" w:hAnsi="Courier New" w:cs="Courier New"/>
          <w:sz w:val="24"/>
          <w:szCs w:val="24"/>
        </w:rPr>
        <w:t>primary</w:t>
      </w:r>
      <w:proofErr w:type="gramEnd"/>
      <w:r w:rsidR="002C3BCA" w:rsidRPr="00C013F9">
        <w:rPr>
          <w:rFonts w:ascii="Courier New" w:hAnsi="Courier New" w:cs="Courier New"/>
          <w:sz w:val="24"/>
          <w:szCs w:val="24"/>
        </w:rPr>
        <w:t xml:space="preserve"> care physician </w:t>
      </w:r>
      <w:r w:rsidR="008D05AC">
        <w:rPr>
          <w:rFonts w:ascii="Courier New" w:hAnsi="Courier New" w:cs="Courier New"/>
          <w:sz w:val="24"/>
          <w:szCs w:val="24"/>
        </w:rPr>
        <w:t>can</w:t>
      </w:r>
      <w:r w:rsidR="002C3BCA" w:rsidRPr="00C013F9">
        <w:rPr>
          <w:rFonts w:ascii="Courier New" w:hAnsi="Courier New" w:cs="Courier New"/>
          <w:sz w:val="24"/>
          <w:szCs w:val="24"/>
        </w:rPr>
        <w:t xml:space="preserve"> do in a twenty to thirty </w:t>
      </w:r>
    </w:p>
    <w:p w:rsidR="00537259" w:rsidRDefault="00124DBE" w:rsidP="00CE35F8">
      <w:pPr>
        <w:spacing w:after="0"/>
        <w:rPr>
          <w:rFonts w:ascii="Courier New" w:hAnsi="Courier New" w:cs="Courier New"/>
          <w:sz w:val="24"/>
          <w:szCs w:val="24"/>
        </w:rPr>
      </w:pPr>
      <w:r>
        <w:rPr>
          <w:rFonts w:ascii="Courier New" w:hAnsi="Courier New" w:cs="Courier New"/>
          <w:sz w:val="24"/>
          <w:szCs w:val="24"/>
        </w:rPr>
        <w:t xml:space="preserve">   </w:t>
      </w:r>
      <w:proofErr w:type="gramStart"/>
      <w:r w:rsidR="002C3BCA" w:rsidRPr="00C013F9">
        <w:rPr>
          <w:rFonts w:ascii="Courier New" w:hAnsi="Courier New" w:cs="Courier New"/>
          <w:sz w:val="24"/>
          <w:szCs w:val="24"/>
        </w:rPr>
        <w:t>minute</w:t>
      </w:r>
      <w:proofErr w:type="gramEnd"/>
      <w:r w:rsidR="002C3BCA" w:rsidRPr="00C013F9">
        <w:rPr>
          <w:rFonts w:ascii="Courier New" w:hAnsi="Courier New" w:cs="Courier New"/>
          <w:sz w:val="24"/>
          <w:szCs w:val="24"/>
        </w:rPr>
        <w:t xml:space="preserve"> </w:t>
      </w:r>
      <w:r w:rsidR="00C61358">
        <w:rPr>
          <w:rFonts w:ascii="Courier New" w:hAnsi="Courier New" w:cs="Courier New"/>
          <w:sz w:val="24"/>
          <w:szCs w:val="24"/>
        </w:rPr>
        <w:t xml:space="preserve">office </w:t>
      </w:r>
      <w:r w:rsidR="002C3BCA" w:rsidRPr="00C013F9">
        <w:rPr>
          <w:rFonts w:ascii="Courier New" w:hAnsi="Courier New" w:cs="Courier New"/>
          <w:sz w:val="24"/>
          <w:szCs w:val="24"/>
        </w:rPr>
        <w:t xml:space="preserve">visit. </w:t>
      </w:r>
    </w:p>
    <w:p w:rsidR="00CE35F8" w:rsidRDefault="00CE35F8" w:rsidP="00CE35F8">
      <w:pPr>
        <w:spacing w:after="0"/>
        <w:rPr>
          <w:rFonts w:ascii="Courier New" w:hAnsi="Courier New" w:cs="Courier New"/>
          <w:sz w:val="24"/>
          <w:szCs w:val="24"/>
        </w:rPr>
      </w:pPr>
      <w:r>
        <w:rPr>
          <w:rFonts w:ascii="Courier New" w:hAnsi="Courier New" w:cs="Courier New"/>
          <w:sz w:val="24"/>
          <w:szCs w:val="24"/>
        </w:rPr>
        <w:t xml:space="preserve">        </w:t>
      </w:r>
      <w:r w:rsidR="00537259">
        <w:rPr>
          <w:rFonts w:ascii="Courier New" w:hAnsi="Courier New" w:cs="Courier New"/>
          <w:sz w:val="24"/>
          <w:szCs w:val="24"/>
        </w:rPr>
        <w:t>Treatment must extend well beyond simple management</w:t>
      </w:r>
      <w:r>
        <w:rPr>
          <w:rFonts w:ascii="Courier New" w:hAnsi="Courier New" w:cs="Courier New"/>
          <w:sz w:val="24"/>
          <w:szCs w:val="24"/>
        </w:rPr>
        <w:t xml:space="preserve">  </w:t>
      </w:r>
    </w:p>
    <w:p w:rsidR="00CE35F8" w:rsidRDefault="00CE35F8" w:rsidP="00CE35F8">
      <w:pPr>
        <w:spacing w:after="0"/>
        <w:rPr>
          <w:rFonts w:ascii="Courier New" w:hAnsi="Courier New" w:cs="Courier New"/>
          <w:sz w:val="24"/>
          <w:szCs w:val="24"/>
        </w:rPr>
      </w:pPr>
      <w:r>
        <w:rPr>
          <w:rFonts w:ascii="Courier New" w:hAnsi="Courier New" w:cs="Courier New"/>
          <w:sz w:val="24"/>
          <w:szCs w:val="24"/>
        </w:rPr>
        <w:t xml:space="preserve">   </w:t>
      </w:r>
      <w:proofErr w:type="gramStart"/>
      <w:r w:rsidR="00537259">
        <w:rPr>
          <w:rFonts w:ascii="Courier New" w:hAnsi="Courier New" w:cs="Courier New"/>
          <w:sz w:val="24"/>
          <w:szCs w:val="24"/>
        </w:rPr>
        <w:t>attempts</w:t>
      </w:r>
      <w:proofErr w:type="gramEnd"/>
      <w:r w:rsidR="00537259">
        <w:rPr>
          <w:rFonts w:ascii="Courier New" w:hAnsi="Courier New" w:cs="Courier New"/>
          <w:sz w:val="24"/>
          <w:szCs w:val="24"/>
        </w:rPr>
        <w:t xml:space="preserve"> of normalizing glucose levels with insulin and </w:t>
      </w:r>
    </w:p>
    <w:p w:rsidR="00CE35F8" w:rsidRDefault="00CE35F8" w:rsidP="00CE35F8">
      <w:pPr>
        <w:spacing w:after="0"/>
        <w:rPr>
          <w:rFonts w:ascii="Courier New" w:hAnsi="Courier New" w:cs="Courier New"/>
          <w:sz w:val="24"/>
          <w:szCs w:val="24"/>
        </w:rPr>
      </w:pPr>
      <w:r>
        <w:rPr>
          <w:rFonts w:ascii="Courier New" w:hAnsi="Courier New" w:cs="Courier New"/>
          <w:sz w:val="24"/>
          <w:szCs w:val="24"/>
        </w:rPr>
        <w:t xml:space="preserve">   </w:t>
      </w:r>
      <w:proofErr w:type="gramStart"/>
      <w:r w:rsidR="00537259">
        <w:rPr>
          <w:rFonts w:ascii="Courier New" w:hAnsi="Courier New" w:cs="Courier New"/>
          <w:sz w:val="24"/>
          <w:szCs w:val="24"/>
        </w:rPr>
        <w:t>guidelines</w:t>
      </w:r>
      <w:proofErr w:type="gramEnd"/>
      <w:r w:rsidR="00537259">
        <w:rPr>
          <w:rFonts w:ascii="Courier New" w:hAnsi="Courier New" w:cs="Courier New"/>
          <w:sz w:val="24"/>
          <w:szCs w:val="24"/>
        </w:rPr>
        <w:t xml:space="preserve"> need to be established to assist the clinical </w:t>
      </w:r>
    </w:p>
    <w:p w:rsidR="00093BBA" w:rsidRDefault="00CE35F8" w:rsidP="00093BBA">
      <w:pPr>
        <w:spacing w:after="0"/>
        <w:rPr>
          <w:rFonts w:ascii="Courier New" w:hAnsi="Courier New" w:cs="Courier New"/>
          <w:sz w:val="24"/>
          <w:szCs w:val="24"/>
        </w:rPr>
      </w:pPr>
      <w:r>
        <w:rPr>
          <w:rFonts w:ascii="Courier New" w:hAnsi="Courier New" w:cs="Courier New"/>
          <w:sz w:val="24"/>
          <w:szCs w:val="24"/>
        </w:rPr>
        <w:t xml:space="preserve">   </w:t>
      </w:r>
      <w:proofErr w:type="gramStart"/>
      <w:r w:rsidR="00093BBA">
        <w:rPr>
          <w:rFonts w:ascii="Courier New" w:hAnsi="Courier New" w:cs="Courier New"/>
          <w:sz w:val="24"/>
          <w:szCs w:val="24"/>
        </w:rPr>
        <w:t>p</w:t>
      </w:r>
      <w:r w:rsidR="00537259">
        <w:rPr>
          <w:rFonts w:ascii="Courier New" w:hAnsi="Courier New" w:cs="Courier New"/>
          <w:sz w:val="24"/>
          <w:szCs w:val="24"/>
        </w:rPr>
        <w:t>hysician</w:t>
      </w:r>
      <w:proofErr w:type="gramEnd"/>
      <w:r w:rsidR="00537259">
        <w:rPr>
          <w:rFonts w:ascii="Courier New" w:hAnsi="Courier New" w:cs="Courier New"/>
          <w:sz w:val="24"/>
          <w:szCs w:val="24"/>
        </w:rPr>
        <w:t>.</w:t>
      </w:r>
      <w:r w:rsidR="008D05AC">
        <w:rPr>
          <w:rFonts w:ascii="Courier New" w:hAnsi="Courier New" w:cs="Courier New"/>
          <w:sz w:val="24"/>
          <w:szCs w:val="24"/>
        </w:rPr>
        <w:t xml:space="preserve"> The clinician must begin</w:t>
      </w:r>
      <w:r w:rsidR="00093BBA">
        <w:rPr>
          <w:rFonts w:ascii="Courier New" w:hAnsi="Courier New" w:cs="Courier New"/>
          <w:sz w:val="24"/>
          <w:szCs w:val="24"/>
        </w:rPr>
        <w:t xml:space="preserve"> a systematic series of </w:t>
      </w:r>
    </w:p>
    <w:p w:rsidR="00093BBA" w:rsidRDefault="008D05AC" w:rsidP="00093BBA">
      <w:pPr>
        <w:spacing w:after="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diagnostic</w:t>
      </w:r>
      <w:proofErr w:type="gramEnd"/>
      <w:r>
        <w:rPr>
          <w:rFonts w:ascii="Courier New" w:hAnsi="Courier New" w:cs="Courier New"/>
          <w:sz w:val="24"/>
          <w:szCs w:val="24"/>
        </w:rPr>
        <w:t xml:space="preserve"> tests</w:t>
      </w:r>
      <w:r w:rsidR="00093BBA">
        <w:rPr>
          <w:rFonts w:ascii="Courier New" w:hAnsi="Courier New" w:cs="Courier New"/>
          <w:sz w:val="24"/>
          <w:szCs w:val="24"/>
        </w:rPr>
        <w:t xml:space="preserve"> to eliminate as many of the known causes </w:t>
      </w:r>
    </w:p>
    <w:p w:rsidR="00C07FC2" w:rsidRDefault="00093BBA" w:rsidP="00093BBA">
      <w:pPr>
        <w:spacing w:after="0"/>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of</w:t>
      </w:r>
      <w:proofErr w:type="gramEnd"/>
      <w:r>
        <w:rPr>
          <w:rFonts w:ascii="Courier New" w:hAnsi="Courier New" w:cs="Courier New"/>
          <w:sz w:val="24"/>
          <w:szCs w:val="24"/>
        </w:rPr>
        <w:t xml:space="preserve"> brittleness</w:t>
      </w:r>
      <w:r w:rsidR="008D05AC">
        <w:rPr>
          <w:rFonts w:ascii="Courier New" w:hAnsi="Courier New" w:cs="Courier New"/>
          <w:sz w:val="24"/>
          <w:szCs w:val="24"/>
        </w:rPr>
        <w:t xml:space="preserve"> as possible. Once this is done,</w:t>
      </w:r>
      <w:r>
        <w:rPr>
          <w:rFonts w:ascii="Courier New" w:hAnsi="Courier New" w:cs="Courier New"/>
          <w:sz w:val="24"/>
          <w:szCs w:val="24"/>
        </w:rPr>
        <w:t xml:space="preserve"> a </w:t>
      </w:r>
    </w:p>
    <w:p w:rsidR="00C61358" w:rsidRDefault="00C07FC2" w:rsidP="00093BBA">
      <w:pPr>
        <w:spacing w:after="0"/>
        <w:rPr>
          <w:rFonts w:ascii="Courier New" w:hAnsi="Courier New" w:cs="Courier New"/>
          <w:sz w:val="24"/>
          <w:szCs w:val="24"/>
        </w:rPr>
      </w:pPr>
      <w:r>
        <w:rPr>
          <w:rFonts w:ascii="Courier New" w:hAnsi="Courier New" w:cs="Courier New"/>
          <w:sz w:val="24"/>
          <w:szCs w:val="24"/>
        </w:rPr>
        <w:t xml:space="preserve">   </w:t>
      </w:r>
      <w:proofErr w:type="gramStart"/>
      <w:r w:rsidR="00093BBA">
        <w:rPr>
          <w:rFonts w:ascii="Courier New" w:hAnsi="Courier New" w:cs="Courier New"/>
          <w:sz w:val="24"/>
          <w:szCs w:val="24"/>
        </w:rPr>
        <w:t>treatment</w:t>
      </w:r>
      <w:proofErr w:type="gramEnd"/>
      <w:r w:rsidR="00093BBA">
        <w:rPr>
          <w:rFonts w:ascii="Courier New" w:hAnsi="Courier New" w:cs="Courier New"/>
          <w:sz w:val="24"/>
          <w:szCs w:val="24"/>
        </w:rPr>
        <w:t xml:space="preserve"> program geared to eliminating the cause </w:t>
      </w:r>
      <w:r w:rsidR="00C61358">
        <w:rPr>
          <w:rFonts w:ascii="Courier New" w:hAnsi="Courier New" w:cs="Courier New"/>
          <w:sz w:val="24"/>
          <w:szCs w:val="24"/>
        </w:rPr>
        <w:t>of the</w:t>
      </w:r>
    </w:p>
    <w:p w:rsidR="00C61358" w:rsidRDefault="00353475" w:rsidP="00C61358">
      <w:pPr>
        <w:spacing w:after="0"/>
        <w:rPr>
          <w:rFonts w:ascii="Courier New" w:hAnsi="Courier New" w:cs="Courier New"/>
          <w:sz w:val="24"/>
          <w:szCs w:val="24"/>
        </w:rPr>
      </w:pPr>
      <w:r>
        <w:rPr>
          <w:rFonts w:ascii="Courier New" w:hAnsi="Courier New" w:cs="Courier New"/>
          <w:sz w:val="24"/>
          <w:szCs w:val="24"/>
        </w:rPr>
        <w:t xml:space="preserve"> </w:t>
      </w:r>
      <w:r w:rsidR="00C61358">
        <w:rPr>
          <w:rFonts w:ascii="Courier New" w:hAnsi="Courier New" w:cs="Courier New"/>
          <w:sz w:val="24"/>
          <w:szCs w:val="24"/>
        </w:rPr>
        <w:t xml:space="preserve"> </w:t>
      </w:r>
      <w:r w:rsidR="00C841D8">
        <w:rPr>
          <w:rFonts w:ascii="Courier New" w:hAnsi="Courier New" w:cs="Courier New"/>
          <w:sz w:val="24"/>
          <w:szCs w:val="24"/>
        </w:rPr>
        <w:t xml:space="preserve"> </w:t>
      </w:r>
      <w:proofErr w:type="gramStart"/>
      <w:r w:rsidR="00C61358">
        <w:rPr>
          <w:rFonts w:ascii="Courier New" w:hAnsi="Courier New" w:cs="Courier New"/>
          <w:sz w:val="24"/>
          <w:szCs w:val="24"/>
        </w:rPr>
        <w:t>patient’s</w:t>
      </w:r>
      <w:proofErr w:type="gramEnd"/>
      <w:r w:rsidR="00C61358">
        <w:rPr>
          <w:rFonts w:ascii="Courier New" w:hAnsi="Courier New" w:cs="Courier New"/>
          <w:sz w:val="24"/>
          <w:szCs w:val="24"/>
        </w:rPr>
        <w:t xml:space="preserve"> brittleness</w:t>
      </w:r>
      <w:r w:rsidR="008D05AC">
        <w:rPr>
          <w:rFonts w:ascii="Courier New" w:hAnsi="Courier New" w:cs="Courier New"/>
          <w:sz w:val="24"/>
          <w:szCs w:val="24"/>
        </w:rPr>
        <w:t>,</w:t>
      </w:r>
      <w:r w:rsidR="00C61358">
        <w:rPr>
          <w:rFonts w:ascii="Courier New" w:hAnsi="Courier New" w:cs="Courier New"/>
          <w:sz w:val="24"/>
          <w:szCs w:val="24"/>
        </w:rPr>
        <w:t xml:space="preserve"> </w:t>
      </w:r>
      <w:r w:rsidR="00093BBA">
        <w:rPr>
          <w:rFonts w:ascii="Courier New" w:hAnsi="Courier New" w:cs="Courier New"/>
          <w:sz w:val="24"/>
          <w:szCs w:val="24"/>
        </w:rPr>
        <w:t>with the</w:t>
      </w:r>
      <w:r w:rsidR="00C61358">
        <w:rPr>
          <w:rFonts w:ascii="Courier New" w:hAnsi="Courier New" w:cs="Courier New"/>
          <w:sz w:val="24"/>
          <w:szCs w:val="24"/>
        </w:rPr>
        <w:t xml:space="preserve"> </w:t>
      </w:r>
      <w:r w:rsidR="00093BBA">
        <w:rPr>
          <w:rFonts w:ascii="Courier New" w:hAnsi="Courier New" w:cs="Courier New"/>
          <w:sz w:val="24"/>
          <w:szCs w:val="24"/>
        </w:rPr>
        <w:t>intent of returning the</w:t>
      </w:r>
      <w:r w:rsidR="00C61358">
        <w:rPr>
          <w:rFonts w:ascii="Courier New" w:hAnsi="Courier New" w:cs="Courier New"/>
          <w:sz w:val="24"/>
          <w:szCs w:val="24"/>
        </w:rPr>
        <w:t xml:space="preserve">   </w:t>
      </w:r>
    </w:p>
    <w:p w:rsidR="00093BBA" w:rsidRDefault="00C61358" w:rsidP="00093BBA">
      <w:pPr>
        <w:spacing w:after="0"/>
        <w:rPr>
          <w:rFonts w:ascii="Courier New" w:hAnsi="Courier New" w:cs="Courier New"/>
          <w:sz w:val="24"/>
          <w:szCs w:val="24"/>
        </w:rPr>
      </w:pPr>
      <w:r>
        <w:rPr>
          <w:rFonts w:ascii="Courier New" w:hAnsi="Courier New" w:cs="Courier New"/>
          <w:sz w:val="24"/>
          <w:szCs w:val="24"/>
        </w:rPr>
        <w:t xml:space="preserve"> </w:t>
      </w:r>
      <w:r w:rsidR="00C841D8">
        <w:rPr>
          <w:rFonts w:ascii="Courier New" w:hAnsi="Courier New" w:cs="Courier New"/>
          <w:sz w:val="24"/>
          <w:szCs w:val="24"/>
        </w:rPr>
        <w:t xml:space="preserve"> </w:t>
      </w:r>
      <w:r>
        <w:rPr>
          <w:rFonts w:ascii="Courier New" w:hAnsi="Courier New" w:cs="Courier New"/>
          <w:sz w:val="24"/>
          <w:szCs w:val="24"/>
        </w:rPr>
        <w:t xml:space="preserve"> </w:t>
      </w:r>
      <w:proofErr w:type="gramStart"/>
      <w:r w:rsidR="00093BBA">
        <w:rPr>
          <w:rFonts w:ascii="Courier New" w:hAnsi="Courier New" w:cs="Courier New"/>
          <w:sz w:val="24"/>
          <w:szCs w:val="24"/>
        </w:rPr>
        <w:t>patient</w:t>
      </w:r>
      <w:proofErr w:type="gramEnd"/>
      <w:r w:rsidR="00093BBA">
        <w:rPr>
          <w:rFonts w:ascii="Courier New" w:hAnsi="Courier New" w:cs="Courier New"/>
          <w:sz w:val="24"/>
          <w:szCs w:val="24"/>
        </w:rPr>
        <w:t xml:space="preserve"> to a </w:t>
      </w:r>
      <w:r>
        <w:rPr>
          <w:rFonts w:ascii="Courier New" w:hAnsi="Courier New" w:cs="Courier New"/>
          <w:sz w:val="24"/>
          <w:szCs w:val="24"/>
        </w:rPr>
        <w:t xml:space="preserve">more </w:t>
      </w:r>
      <w:r w:rsidR="008D05AC">
        <w:rPr>
          <w:rFonts w:ascii="Courier New" w:hAnsi="Courier New" w:cs="Courier New"/>
          <w:sz w:val="24"/>
          <w:szCs w:val="24"/>
        </w:rPr>
        <w:t>stable condition, can be initiated.</w:t>
      </w:r>
    </w:p>
    <w:p w:rsidR="00353475" w:rsidRDefault="00093BBA" w:rsidP="00093BBA">
      <w:pPr>
        <w:spacing w:after="0"/>
        <w:rPr>
          <w:rFonts w:ascii="Courier New" w:hAnsi="Courier New" w:cs="Courier New"/>
          <w:sz w:val="24"/>
          <w:szCs w:val="24"/>
        </w:rPr>
      </w:pPr>
      <w:r>
        <w:rPr>
          <w:rFonts w:ascii="Courier New" w:hAnsi="Courier New" w:cs="Courier New"/>
          <w:sz w:val="24"/>
          <w:szCs w:val="24"/>
        </w:rPr>
        <w:t xml:space="preserve">        Es</w:t>
      </w:r>
      <w:r w:rsidR="00C61358">
        <w:rPr>
          <w:rFonts w:ascii="Courier New" w:hAnsi="Courier New" w:cs="Courier New"/>
          <w:sz w:val="24"/>
          <w:szCs w:val="24"/>
        </w:rPr>
        <w:t>tablishing CGM monitoring of a</w:t>
      </w:r>
      <w:r>
        <w:rPr>
          <w:rFonts w:ascii="Courier New" w:hAnsi="Courier New" w:cs="Courier New"/>
          <w:sz w:val="24"/>
          <w:szCs w:val="24"/>
        </w:rPr>
        <w:t xml:space="preserve"> patient </w:t>
      </w:r>
      <w:r w:rsidR="00C07FC2">
        <w:rPr>
          <w:rFonts w:ascii="Courier New" w:hAnsi="Courier New" w:cs="Courier New"/>
          <w:sz w:val="24"/>
          <w:szCs w:val="24"/>
        </w:rPr>
        <w:t xml:space="preserve">in </w:t>
      </w:r>
      <w:r w:rsidR="00353475">
        <w:rPr>
          <w:rFonts w:ascii="Courier New" w:hAnsi="Courier New" w:cs="Courier New"/>
          <w:sz w:val="24"/>
          <w:szCs w:val="24"/>
        </w:rPr>
        <w:t xml:space="preserve">   </w:t>
      </w:r>
    </w:p>
    <w:p w:rsidR="00C07FC2" w:rsidRDefault="00353475" w:rsidP="00093BBA">
      <w:pPr>
        <w:spacing w:after="0"/>
        <w:rPr>
          <w:rFonts w:ascii="Courier New" w:hAnsi="Courier New" w:cs="Courier New"/>
          <w:sz w:val="24"/>
          <w:szCs w:val="24"/>
        </w:rPr>
      </w:pPr>
      <w:r>
        <w:rPr>
          <w:rFonts w:ascii="Courier New" w:hAnsi="Courier New" w:cs="Courier New"/>
          <w:sz w:val="24"/>
          <w:szCs w:val="24"/>
        </w:rPr>
        <w:t xml:space="preserve"> </w:t>
      </w:r>
      <w:r w:rsidR="00C841D8">
        <w:rPr>
          <w:rFonts w:ascii="Courier New" w:hAnsi="Courier New" w:cs="Courier New"/>
          <w:sz w:val="24"/>
          <w:szCs w:val="24"/>
        </w:rPr>
        <w:t xml:space="preserve"> </w:t>
      </w:r>
      <w:r>
        <w:rPr>
          <w:rFonts w:ascii="Courier New" w:hAnsi="Courier New" w:cs="Courier New"/>
          <w:sz w:val="24"/>
          <w:szCs w:val="24"/>
        </w:rPr>
        <w:t xml:space="preserve"> </w:t>
      </w:r>
      <w:proofErr w:type="gramStart"/>
      <w:r w:rsidR="00C07FC2">
        <w:rPr>
          <w:rFonts w:ascii="Courier New" w:hAnsi="Courier New" w:cs="Courier New"/>
          <w:sz w:val="24"/>
          <w:szCs w:val="24"/>
        </w:rPr>
        <w:t>conjunction</w:t>
      </w:r>
      <w:proofErr w:type="gramEnd"/>
      <w:r w:rsidR="00C07FC2">
        <w:rPr>
          <w:rFonts w:ascii="Courier New" w:hAnsi="Courier New" w:cs="Courier New"/>
          <w:sz w:val="24"/>
          <w:szCs w:val="24"/>
        </w:rPr>
        <w:t xml:space="preserve"> with insulin pump therapy</w:t>
      </w:r>
      <w:r w:rsidR="008D05AC">
        <w:rPr>
          <w:rFonts w:ascii="Courier New" w:hAnsi="Courier New" w:cs="Courier New"/>
          <w:sz w:val="24"/>
          <w:szCs w:val="24"/>
        </w:rPr>
        <w:t>,</w:t>
      </w:r>
      <w:r w:rsidR="00C07FC2">
        <w:rPr>
          <w:rFonts w:ascii="Courier New" w:hAnsi="Courier New" w:cs="Courier New"/>
          <w:sz w:val="24"/>
          <w:szCs w:val="24"/>
        </w:rPr>
        <w:t xml:space="preserve"> and the establishment  </w:t>
      </w:r>
    </w:p>
    <w:p w:rsidR="00353475" w:rsidRDefault="00C07FC2" w:rsidP="00093BBA">
      <w:pPr>
        <w:spacing w:after="0"/>
        <w:rPr>
          <w:rFonts w:ascii="Courier New" w:hAnsi="Courier New" w:cs="Courier New"/>
          <w:sz w:val="24"/>
          <w:szCs w:val="24"/>
        </w:rPr>
      </w:pPr>
      <w:r>
        <w:rPr>
          <w:rFonts w:ascii="Courier New" w:hAnsi="Courier New" w:cs="Courier New"/>
          <w:sz w:val="24"/>
          <w:szCs w:val="24"/>
        </w:rPr>
        <w:t xml:space="preserve">  </w:t>
      </w:r>
      <w:r w:rsidR="00C841D8">
        <w:rPr>
          <w:rFonts w:ascii="Courier New" w:hAnsi="Courier New" w:cs="Courier New"/>
          <w:sz w:val="24"/>
          <w:szCs w:val="24"/>
        </w:rPr>
        <w:t xml:space="preserve"> </w:t>
      </w:r>
      <w:proofErr w:type="gramStart"/>
      <w:r>
        <w:rPr>
          <w:rFonts w:ascii="Courier New" w:hAnsi="Courier New" w:cs="Courier New"/>
          <w:sz w:val="24"/>
          <w:szCs w:val="24"/>
        </w:rPr>
        <w:t>of</w:t>
      </w:r>
      <w:proofErr w:type="gramEnd"/>
      <w:r>
        <w:rPr>
          <w:rFonts w:ascii="Courier New" w:hAnsi="Courier New" w:cs="Courier New"/>
          <w:sz w:val="24"/>
          <w:szCs w:val="24"/>
        </w:rPr>
        <w:t xml:space="preserve"> a basil/bolus insulin</w:t>
      </w:r>
      <w:r w:rsidR="00093BBA">
        <w:rPr>
          <w:rFonts w:ascii="Courier New" w:hAnsi="Courier New" w:cs="Courier New"/>
          <w:sz w:val="24"/>
          <w:szCs w:val="24"/>
        </w:rPr>
        <w:t xml:space="preserve"> </w:t>
      </w:r>
      <w:r>
        <w:rPr>
          <w:rFonts w:ascii="Courier New" w:hAnsi="Courier New" w:cs="Courier New"/>
          <w:sz w:val="24"/>
          <w:szCs w:val="24"/>
        </w:rPr>
        <w:t>regimen</w:t>
      </w:r>
      <w:r w:rsidR="00C61358">
        <w:rPr>
          <w:rFonts w:ascii="Courier New" w:hAnsi="Courier New" w:cs="Courier New"/>
          <w:sz w:val="24"/>
          <w:szCs w:val="24"/>
        </w:rPr>
        <w:t xml:space="preserve"> is</w:t>
      </w:r>
      <w:r w:rsidR="00353475">
        <w:rPr>
          <w:rFonts w:ascii="Courier New" w:hAnsi="Courier New" w:cs="Courier New"/>
          <w:sz w:val="24"/>
          <w:szCs w:val="24"/>
        </w:rPr>
        <w:t>, if available and</w:t>
      </w:r>
    </w:p>
    <w:p w:rsidR="00353475" w:rsidRDefault="00353475" w:rsidP="00093BBA">
      <w:pPr>
        <w:spacing w:after="0"/>
        <w:rPr>
          <w:rFonts w:ascii="Courier New" w:hAnsi="Courier New" w:cs="Courier New"/>
          <w:sz w:val="24"/>
          <w:szCs w:val="24"/>
        </w:rPr>
      </w:pPr>
      <w:r>
        <w:rPr>
          <w:rFonts w:ascii="Courier New" w:hAnsi="Courier New" w:cs="Courier New"/>
          <w:sz w:val="24"/>
          <w:szCs w:val="24"/>
        </w:rPr>
        <w:t xml:space="preserve">  </w:t>
      </w:r>
      <w:r w:rsidR="00C841D8">
        <w:rPr>
          <w:rFonts w:ascii="Courier New" w:hAnsi="Courier New" w:cs="Courier New"/>
          <w:sz w:val="24"/>
          <w:szCs w:val="24"/>
        </w:rPr>
        <w:t xml:space="preserve"> </w:t>
      </w:r>
      <w:proofErr w:type="gramStart"/>
      <w:r>
        <w:rPr>
          <w:rFonts w:ascii="Courier New" w:hAnsi="Courier New" w:cs="Courier New"/>
          <w:sz w:val="24"/>
          <w:szCs w:val="24"/>
        </w:rPr>
        <w:t>affordable</w:t>
      </w:r>
      <w:proofErr w:type="gramEnd"/>
      <w:r>
        <w:rPr>
          <w:rFonts w:ascii="Courier New" w:hAnsi="Courier New" w:cs="Courier New"/>
          <w:sz w:val="24"/>
          <w:szCs w:val="24"/>
        </w:rPr>
        <w:t>, a BDF recommendation for</w:t>
      </w:r>
      <w:r w:rsidR="00C61358">
        <w:rPr>
          <w:rFonts w:ascii="Courier New" w:hAnsi="Courier New" w:cs="Courier New"/>
          <w:sz w:val="24"/>
          <w:szCs w:val="24"/>
        </w:rPr>
        <w:t xml:space="preserve"> manage</w:t>
      </w:r>
      <w:r>
        <w:rPr>
          <w:rFonts w:ascii="Courier New" w:hAnsi="Courier New" w:cs="Courier New"/>
          <w:sz w:val="24"/>
          <w:szCs w:val="24"/>
        </w:rPr>
        <w:t>ment of</w:t>
      </w:r>
      <w:r w:rsidR="00C61358">
        <w:rPr>
          <w:rFonts w:ascii="Courier New" w:hAnsi="Courier New" w:cs="Courier New"/>
          <w:sz w:val="24"/>
          <w:szCs w:val="24"/>
        </w:rPr>
        <w:t xml:space="preserve"> </w:t>
      </w:r>
      <w:proofErr w:type="spellStart"/>
      <w:r>
        <w:rPr>
          <w:rFonts w:ascii="Courier New" w:hAnsi="Courier New" w:cs="Courier New"/>
          <w:sz w:val="24"/>
          <w:szCs w:val="24"/>
        </w:rPr>
        <w:t>a</w:t>
      </w:r>
      <w:proofErr w:type="spellEnd"/>
      <w:r>
        <w:rPr>
          <w:rFonts w:ascii="Courier New" w:hAnsi="Courier New" w:cs="Courier New"/>
          <w:sz w:val="24"/>
          <w:szCs w:val="24"/>
        </w:rPr>
        <w:t xml:space="preserve"> BT1D</w:t>
      </w:r>
      <w:r w:rsidR="00C61358">
        <w:rPr>
          <w:rFonts w:ascii="Courier New" w:hAnsi="Courier New" w:cs="Courier New"/>
          <w:sz w:val="24"/>
          <w:szCs w:val="24"/>
        </w:rPr>
        <w:t xml:space="preserve"> </w:t>
      </w:r>
    </w:p>
    <w:p w:rsidR="00C07FC2" w:rsidRDefault="00353475" w:rsidP="00353475">
      <w:pPr>
        <w:spacing w:after="0"/>
        <w:rPr>
          <w:rFonts w:ascii="Courier New" w:hAnsi="Courier New" w:cs="Courier New"/>
          <w:sz w:val="24"/>
          <w:szCs w:val="24"/>
        </w:rPr>
      </w:pPr>
      <w:r>
        <w:rPr>
          <w:rFonts w:ascii="Courier New" w:hAnsi="Courier New" w:cs="Courier New"/>
          <w:sz w:val="24"/>
          <w:szCs w:val="24"/>
        </w:rPr>
        <w:t xml:space="preserve">  </w:t>
      </w:r>
      <w:r w:rsidR="00C841D8">
        <w:rPr>
          <w:rFonts w:ascii="Courier New" w:hAnsi="Courier New" w:cs="Courier New"/>
          <w:sz w:val="24"/>
          <w:szCs w:val="24"/>
        </w:rPr>
        <w:t xml:space="preserve"> </w:t>
      </w:r>
      <w:proofErr w:type="gramStart"/>
      <w:r w:rsidR="00C61358">
        <w:rPr>
          <w:rFonts w:ascii="Courier New" w:hAnsi="Courier New" w:cs="Courier New"/>
          <w:sz w:val="24"/>
          <w:szCs w:val="24"/>
        </w:rPr>
        <w:t>individual</w:t>
      </w:r>
      <w:proofErr w:type="gramEnd"/>
      <w:r w:rsidR="00C61358">
        <w:rPr>
          <w:rFonts w:ascii="Courier New" w:hAnsi="Courier New" w:cs="Courier New"/>
          <w:sz w:val="24"/>
          <w:szCs w:val="24"/>
        </w:rPr>
        <w:t>.</w:t>
      </w:r>
    </w:p>
    <w:p w:rsidR="00353475" w:rsidRDefault="00353475" w:rsidP="002C3BCA">
      <w:pPr>
        <w:pStyle w:val="ListParagraph"/>
        <w:ind w:left="360"/>
        <w:rPr>
          <w:rFonts w:ascii="Courier New" w:hAnsi="Courier New" w:cs="Courier New"/>
          <w:sz w:val="24"/>
          <w:szCs w:val="24"/>
        </w:rPr>
      </w:pPr>
      <w:r>
        <w:rPr>
          <w:rFonts w:ascii="Courier New" w:hAnsi="Courier New" w:cs="Courier New"/>
          <w:sz w:val="24"/>
          <w:szCs w:val="24"/>
        </w:rPr>
        <w:t xml:space="preserve">     </w:t>
      </w:r>
      <w:r w:rsidR="008D05AC">
        <w:rPr>
          <w:rFonts w:ascii="Courier New" w:hAnsi="Courier New" w:cs="Courier New"/>
          <w:sz w:val="24"/>
          <w:szCs w:val="24"/>
        </w:rPr>
        <w:t>For the small</w:t>
      </w:r>
      <w:r w:rsidR="00020DDB">
        <w:rPr>
          <w:rFonts w:ascii="Courier New" w:hAnsi="Courier New" w:cs="Courier New"/>
          <w:sz w:val="24"/>
          <w:szCs w:val="24"/>
        </w:rPr>
        <w:t xml:space="preserve"> group</w:t>
      </w:r>
      <w:r w:rsidR="00A63AFD">
        <w:rPr>
          <w:rFonts w:ascii="Courier New" w:hAnsi="Courier New" w:cs="Courier New"/>
          <w:sz w:val="24"/>
          <w:szCs w:val="24"/>
        </w:rPr>
        <w:t xml:space="preserve"> of patients who fail to respond to </w:t>
      </w:r>
      <w:r w:rsidR="00C841D8">
        <w:rPr>
          <w:rFonts w:ascii="Courier New" w:hAnsi="Courier New" w:cs="Courier New"/>
          <w:sz w:val="24"/>
          <w:szCs w:val="24"/>
        </w:rPr>
        <w:t xml:space="preserve">   </w:t>
      </w:r>
      <w:r w:rsidR="00A63AFD">
        <w:rPr>
          <w:rFonts w:ascii="Courier New" w:hAnsi="Courier New" w:cs="Courier New"/>
          <w:sz w:val="24"/>
          <w:szCs w:val="24"/>
        </w:rPr>
        <w:t>normal treatment modes,</w:t>
      </w:r>
      <w:r w:rsidR="00B54014">
        <w:rPr>
          <w:rFonts w:ascii="Courier New" w:hAnsi="Courier New" w:cs="Courier New"/>
          <w:sz w:val="24"/>
          <w:szCs w:val="24"/>
        </w:rPr>
        <w:t xml:space="preserve"> </w:t>
      </w:r>
      <w:r w:rsidR="00A63AFD">
        <w:rPr>
          <w:rFonts w:ascii="Courier New" w:hAnsi="Courier New" w:cs="Courier New"/>
          <w:sz w:val="24"/>
          <w:szCs w:val="24"/>
        </w:rPr>
        <w:t xml:space="preserve">pancreas </w:t>
      </w:r>
      <w:r w:rsidR="00B54014">
        <w:rPr>
          <w:rFonts w:ascii="Courier New" w:hAnsi="Courier New" w:cs="Courier New"/>
          <w:sz w:val="24"/>
          <w:szCs w:val="24"/>
        </w:rPr>
        <w:t xml:space="preserve">and islet cell </w:t>
      </w:r>
      <w:r w:rsidR="00C841D8">
        <w:rPr>
          <w:rFonts w:ascii="Courier New" w:hAnsi="Courier New" w:cs="Courier New"/>
          <w:sz w:val="24"/>
          <w:szCs w:val="24"/>
        </w:rPr>
        <w:t xml:space="preserve">   </w:t>
      </w:r>
      <w:r w:rsidR="00B54014">
        <w:rPr>
          <w:rFonts w:ascii="Courier New" w:hAnsi="Courier New" w:cs="Courier New"/>
          <w:sz w:val="24"/>
          <w:szCs w:val="24"/>
        </w:rPr>
        <w:t xml:space="preserve">transplantation </w:t>
      </w:r>
      <w:r>
        <w:rPr>
          <w:rFonts w:ascii="Courier New" w:hAnsi="Courier New" w:cs="Courier New"/>
          <w:sz w:val="24"/>
          <w:szCs w:val="24"/>
        </w:rPr>
        <w:t>should be considered</w:t>
      </w:r>
      <w:r w:rsidR="008D05AC">
        <w:rPr>
          <w:rFonts w:ascii="Courier New" w:hAnsi="Courier New" w:cs="Courier New"/>
          <w:sz w:val="24"/>
          <w:szCs w:val="24"/>
        </w:rPr>
        <w:t>,</w:t>
      </w:r>
      <w:r>
        <w:rPr>
          <w:rFonts w:ascii="Courier New" w:hAnsi="Courier New" w:cs="Courier New"/>
          <w:sz w:val="24"/>
          <w:szCs w:val="24"/>
        </w:rPr>
        <w:t xml:space="preserve"> weighing immunosuppressive agents against the complications associated with BT1D</w:t>
      </w:r>
      <w:proofErr w:type="gramStart"/>
      <w:r>
        <w:rPr>
          <w:rFonts w:ascii="Courier New" w:hAnsi="Courier New" w:cs="Courier New"/>
          <w:sz w:val="24"/>
          <w:szCs w:val="24"/>
        </w:rPr>
        <w:t>.</w:t>
      </w:r>
      <w:r w:rsidR="00020DDB">
        <w:rPr>
          <w:rFonts w:ascii="Courier New" w:hAnsi="Courier New" w:cs="Courier New"/>
          <w:sz w:val="24"/>
          <w:szCs w:val="24"/>
        </w:rPr>
        <w:t>(</w:t>
      </w:r>
      <w:proofErr w:type="gramEnd"/>
      <w:r w:rsidR="008D05AC">
        <w:rPr>
          <w:rFonts w:ascii="Courier New" w:hAnsi="Courier New" w:cs="Courier New"/>
          <w:sz w:val="24"/>
          <w:szCs w:val="24"/>
        </w:rPr>
        <w:t>3,36</w:t>
      </w:r>
      <w:r w:rsidR="00020DDB">
        <w:rPr>
          <w:rFonts w:ascii="Courier New" w:hAnsi="Courier New" w:cs="Courier New"/>
          <w:sz w:val="24"/>
          <w:szCs w:val="24"/>
        </w:rPr>
        <w:t>)</w:t>
      </w:r>
    </w:p>
    <w:p w:rsidR="00537259" w:rsidRPr="002C3BCA" w:rsidRDefault="00353475" w:rsidP="002C3BCA">
      <w:pPr>
        <w:pStyle w:val="ListParagraph"/>
        <w:ind w:left="360"/>
        <w:rPr>
          <w:rFonts w:ascii="Courier New" w:hAnsi="Courier New" w:cs="Courier New"/>
          <w:sz w:val="24"/>
          <w:szCs w:val="24"/>
        </w:rPr>
      </w:pPr>
      <w:r>
        <w:rPr>
          <w:rFonts w:ascii="Courier New" w:hAnsi="Courier New" w:cs="Courier New"/>
          <w:sz w:val="24"/>
          <w:szCs w:val="24"/>
        </w:rPr>
        <w:t xml:space="preserve">    </w:t>
      </w:r>
      <w:r w:rsidR="00A63AFD">
        <w:rPr>
          <w:rFonts w:ascii="Courier New" w:hAnsi="Courier New" w:cs="Courier New"/>
          <w:sz w:val="24"/>
          <w:szCs w:val="24"/>
        </w:rPr>
        <w:t xml:space="preserve"> If a patient shows signs of p</w:t>
      </w:r>
      <w:r w:rsidR="00B54014">
        <w:rPr>
          <w:rFonts w:ascii="Courier New" w:hAnsi="Courier New" w:cs="Courier New"/>
          <w:sz w:val="24"/>
          <w:szCs w:val="24"/>
        </w:rPr>
        <w:t>s</w:t>
      </w:r>
      <w:r w:rsidR="00A63AFD">
        <w:rPr>
          <w:rFonts w:ascii="Courier New" w:hAnsi="Courier New" w:cs="Courier New"/>
          <w:sz w:val="24"/>
          <w:szCs w:val="24"/>
        </w:rPr>
        <w:t>ychologic</w:t>
      </w:r>
      <w:r w:rsidR="00B54014">
        <w:rPr>
          <w:rFonts w:ascii="Courier New" w:hAnsi="Courier New" w:cs="Courier New"/>
          <w:sz w:val="24"/>
          <w:szCs w:val="24"/>
        </w:rPr>
        <w:t>al imp</w:t>
      </w:r>
      <w:r w:rsidR="008D05AC">
        <w:rPr>
          <w:rFonts w:ascii="Courier New" w:hAnsi="Courier New" w:cs="Courier New"/>
          <w:sz w:val="24"/>
          <w:szCs w:val="24"/>
        </w:rPr>
        <w:t xml:space="preserve">airment, </w:t>
      </w:r>
      <w:r w:rsidR="00B54014">
        <w:rPr>
          <w:rFonts w:ascii="Courier New" w:hAnsi="Courier New" w:cs="Courier New"/>
          <w:sz w:val="24"/>
          <w:szCs w:val="24"/>
        </w:rPr>
        <w:t>a psychiatrist</w:t>
      </w:r>
      <w:r w:rsidR="00A63AFD">
        <w:rPr>
          <w:rFonts w:ascii="Courier New" w:hAnsi="Courier New" w:cs="Courier New"/>
          <w:sz w:val="24"/>
          <w:szCs w:val="24"/>
        </w:rPr>
        <w:t xml:space="preserve"> or psychologist should be included </w:t>
      </w:r>
      <w:r w:rsidR="00B54014">
        <w:rPr>
          <w:rFonts w:ascii="Courier New" w:hAnsi="Courier New" w:cs="Courier New"/>
          <w:sz w:val="24"/>
          <w:szCs w:val="24"/>
        </w:rPr>
        <w:t>as part of</w:t>
      </w:r>
      <w:r w:rsidR="00A63AFD">
        <w:rPr>
          <w:rFonts w:ascii="Courier New" w:hAnsi="Courier New" w:cs="Courier New"/>
          <w:sz w:val="24"/>
          <w:szCs w:val="24"/>
        </w:rPr>
        <w:t xml:space="preserve"> the health care </w:t>
      </w:r>
      <w:r w:rsidR="00B54014">
        <w:rPr>
          <w:rFonts w:ascii="Courier New" w:hAnsi="Courier New" w:cs="Courier New"/>
          <w:sz w:val="24"/>
          <w:szCs w:val="24"/>
        </w:rPr>
        <w:t xml:space="preserve">treatment </w:t>
      </w:r>
      <w:r w:rsidR="008D05AC">
        <w:rPr>
          <w:rFonts w:ascii="Courier New" w:hAnsi="Courier New" w:cs="Courier New"/>
          <w:sz w:val="24"/>
          <w:szCs w:val="24"/>
        </w:rPr>
        <w:t>team.</w:t>
      </w:r>
      <w:r w:rsidR="00020DDB">
        <w:rPr>
          <w:rFonts w:ascii="Courier New" w:hAnsi="Courier New" w:cs="Courier New"/>
          <w:sz w:val="24"/>
          <w:szCs w:val="24"/>
        </w:rPr>
        <w:t xml:space="preserve"> </w:t>
      </w:r>
      <w:r w:rsidR="005966A4">
        <w:rPr>
          <w:rFonts w:ascii="Courier New" w:hAnsi="Courier New" w:cs="Courier New"/>
          <w:sz w:val="24"/>
          <w:szCs w:val="24"/>
        </w:rPr>
        <w:t xml:space="preserve">Treatment for both psychological as well as physiological </w:t>
      </w:r>
      <w:r w:rsidR="00C841D8">
        <w:rPr>
          <w:rFonts w:ascii="Courier New" w:hAnsi="Courier New" w:cs="Courier New"/>
          <w:sz w:val="24"/>
          <w:szCs w:val="24"/>
        </w:rPr>
        <w:t xml:space="preserve">issues </w:t>
      </w:r>
      <w:r w:rsidR="005966A4">
        <w:rPr>
          <w:rFonts w:ascii="Courier New" w:hAnsi="Courier New" w:cs="Courier New"/>
          <w:sz w:val="24"/>
          <w:szCs w:val="24"/>
        </w:rPr>
        <w:t>should occur simultaneously.</w:t>
      </w:r>
    </w:p>
    <w:p w:rsidR="00537259" w:rsidRDefault="00537259" w:rsidP="00537259">
      <w:pPr>
        <w:pStyle w:val="ListParagraph"/>
        <w:rPr>
          <w:rFonts w:ascii="Courier New" w:hAnsi="Courier New" w:cs="Courier New"/>
          <w:sz w:val="24"/>
          <w:szCs w:val="24"/>
        </w:rPr>
      </w:pPr>
    </w:p>
    <w:p w:rsidR="00537259" w:rsidRPr="00C841D8" w:rsidRDefault="00B7571A" w:rsidP="00431DF7">
      <w:pPr>
        <w:pStyle w:val="ListParagraph"/>
        <w:numPr>
          <w:ilvl w:val="0"/>
          <w:numId w:val="12"/>
        </w:numPr>
        <w:spacing w:after="0"/>
        <w:rPr>
          <w:rFonts w:ascii="Courier New" w:hAnsi="Courier New" w:cs="Courier New"/>
          <w:b/>
          <w:sz w:val="24"/>
          <w:szCs w:val="24"/>
        </w:rPr>
      </w:pPr>
      <w:r w:rsidRPr="00C841D8">
        <w:rPr>
          <w:rFonts w:ascii="Courier New" w:hAnsi="Courier New" w:cs="Courier New"/>
          <w:b/>
          <w:sz w:val="24"/>
          <w:szCs w:val="24"/>
        </w:rPr>
        <w:t xml:space="preserve">What is the significance of physician frustration when </w:t>
      </w:r>
    </w:p>
    <w:p w:rsidR="00537259" w:rsidRPr="00B54014" w:rsidRDefault="002C3BCA" w:rsidP="00D45C75">
      <w:pPr>
        <w:spacing w:after="0"/>
        <w:rPr>
          <w:rFonts w:ascii="Courier New" w:hAnsi="Courier New" w:cs="Courier New"/>
          <w:b/>
          <w:sz w:val="24"/>
          <w:szCs w:val="24"/>
        </w:rPr>
      </w:pPr>
      <w:r w:rsidRPr="00B54014">
        <w:rPr>
          <w:rFonts w:ascii="Courier New" w:hAnsi="Courier New" w:cs="Courier New"/>
          <w:b/>
          <w:sz w:val="24"/>
          <w:szCs w:val="24"/>
        </w:rPr>
        <w:t xml:space="preserve">   </w:t>
      </w:r>
      <w:proofErr w:type="gramStart"/>
      <w:r w:rsidR="00B7571A" w:rsidRPr="00B54014">
        <w:rPr>
          <w:rFonts w:ascii="Courier New" w:hAnsi="Courier New" w:cs="Courier New"/>
          <w:b/>
          <w:sz w:val="24"/>
          <w:szCs w:val="24"/>
        </w:rPr>
        <w:t>dealing</w:t>
      </w:r>
      <w:proofErr w:type="gramEnd"/>
      <w:r w:rsidR="00B7571A" w:rsidRPr="00B54014">
        <w:rPr>
          <w:rFonts w:ascii="Courier New" w:hAnsi="Courier New" w:cs="Courier New"/>
          <w:b/>
          <w:sz w:val="24"/>
          <w:szCs w:val="24"/>
        </w:rPr>
        <w:t xml:space="preserve"> with a BT1D patient</w:t>
      </w:r>
      <w:r w:rsidR="00B54014">
        <w:rPr>
          <w:rFonts w:ascii="Courier New" w:hAnsi="Courier New" w:cs="Courier New"/>
          <w:b/>
          <w:sz w:val="24"/>
          <w:szCs w:val="24"/>
        </w:rPr>
        <w:t>?</w:t>
      </w:r>
    </w:p>
    <w:p w:rsidR="00D45C75" w:rsidRDefault="005966A4" w:rsidP="00D45C75">
      <w:pPr>
        <w:spacing w:after="0"/>
        <w:rPr>
          <w:rFonts w:ascii="Courier New" w:hAnsi="Courier New" w:cs="Courier New"/>
          <w:sz w:val="24"/>
          <w:szCs w:val="24"/>
        </w:rPr>
      </w:pPr>
      <w:r>
        <w:rPr>
          <w:rFonts w:ascii="Courier New" w:hAnsi="Courier New" w:cs="Courier New"/>
          <w:sz w:val="24"/>
          <w:szCs w:val="24"/>
        </w:rPr>
        <w:t xml:space="preserve">  </w:t>
      </w:r>
    </w:p>
    <w:p w:rsidR="00D05F97" w:rsidRDefault="00C841D8" w:rsidP="00D45C75">
      <w:pPr>
        <w:spacing w:after="0"/>
        <w:rPr>
          <w:rFonts w:ascii="Courier New" w:hAnsi="Courier New" w:cs="Courier New"/>
          <w:sz w:val="24"/>
          <w:szCs w:val="24"/>
        </w:rPr>
      </w:pPr>
      <w:r>
        <w:rPr>
          <w:rFonts w:ascii="Courier New" w:hAnsi="Courier New" w:cs="Courier New"/>
          <w:sz w:val="24"/>
          <w:szCs w:val="24"/>
        </w:rPr>
        <w:t xml:space="preserve">  </w:t>
      </w:r>
      <w:r w:rsidR="005966A4">
        <w:rPr>
          <w:rFonts w:ascii="Courier New" w:hAnsi="Courier New" w:cs="Courier New"/>
          <w:sz w:val="24"/>
          <w:szCs w:val="24"/>
        </w:rPr>
        <w:t xml:space="preserve">  </w:t>
      </w:r>
      <w:r w:rsidR="005B7723">
        <w:rPr>
          <w:rFonts w:ascii="Courier New" w:hAnsi="Courier New" w:cs="Courier New"/>
          <w:sz w:val="24"/>
          <w:szCs w:val="24"/>
        </w:rPr>
        <w:t>The fact that the diagnosis of Brittle Type 1 Diabetes</w:t>
      </w:r>
      <w:r w:rsidR="00D31C6F">
        <w:rPr>
          <w:rFonts w:ascii="Courier New" w:hAnsi="Courier New" w:cs="Courier New"/>
          <w:sz w:val="24"/>
          <w:szCs w:val="24"/>
        </w:rPr>
        <w:t xml:space="preserve"> is the immediate inclination of endocrinologists after being unable to stabilize </w:t>
      </w:r>
      <w:r w:rsidR="005B7723">
        <w:rPr>
          <w:rFonts w:ascii="Courier New" w:hAnsi="Courier New" w:cs="Courier New"/>
          <w:sz w:val="24"/>
          <w:szCs w:val="24"/>
        </w:rPr>
        <w:t>and/</w:t>
      </w:r>
      <w:r w:rsidR="00D31C6F">
        <w:rPr>
          <w:rFonts w:ascii="Courier New" w:hAnsi="Courier New" w:cs="Courier New"/>
          <w:sz w:val="24"/>
          <w:szCs w:val="24"/>
        </w:rPr>
        <w:t>or control their patients BG levels</w:t>
      </w:r>
      <w:r w:rsidR="005B7723">
        <w:rPr>
          <w:rFonts w:ascii="Courier New" w:hAnsi="Courier New" w:cs="Courier New"/>
          <w:sz w:val="24"/>
          <w:szCs w:val="24"/>
        </w:rPr>
        <w:t>,</w:t>
      </w:r>
      <w:r w:rsidR="00D31C6F">
        <w:rPr>
          <w:rFonts w:ascii="Courier New" w:hAnsi="Courier New" w:cs="Courier New"/>
          <w:sz w:val="24"/>
          <w:szCs w:val="24"/>
        </w:rPr>
        <w:t xml:space="preserve"> speaks volumes. </w:t>
      </w:r>
    </w:p>
    <w:p w:rsidR="00B36784" w:rsidRDefault="00D31C6F" w:rsidP="00B36784">
      <w:pPr>
        <w:pStyle w:val="ListParagraph"/>
        <w:numPr>
          <w:ilvl w:val="0"/>
          <w:numId w:val="7"/>
        </w:numPr>
        <w:spacing w:after="0"/>
        <w:rPr>
          <w:rFonts w:ascii="Courier New" w:hAnsi="Courier New" w:cs="Courier New"/>
          <w:sz w:val="24"/>
          <w:szCs w:val="24"/>
        </w:rPr>
      </w:pPr>
      <w:r w:rsidRPr="00D05F97">
        <w:rPr>
          <w:rFonts w:ascii="Courier New" w:hAnsi="Courier New" w:cs="Courier New"/>
          <w:sz w:val="24"/>
          <w:szCs w:val="24"/>
        </w:rPr>
        <w:t>It first suggests an awareness of the b</w:t>
      </w:r>
      <w:r w:rsidR="00D05F97">
        <w:rPr>
          <w:rFonts w:ascii="Courier New" w:hAnsi="Courier New" w:cs="Courier New"/>
          <w:sz w:val="24"/>
          <w:szCs w:val="24"/>
        </w:rPr>
        <w:t>rittle condition which means the term</w:t>
      </w:r>
      <w:r w:rsidR="00B36784">
        <w:rPr>
          <w:rFonts w:ascii="Courier New" w:hAnsi="Courier New" w:cs="Courier New"/>
          <w:sz w:val="24"/>
          <w:szCs w:val="24"/>
        </w:rPr>
        <w:t>’</w:t>
      </w:r>
      <w:r w:rsidR="00D05F97">
        <w:rPr>
          <w:rFonts w:ascii="Courier New" w:hAnsi="Courier New" w:cs="Courier New"/>
          <w:sz w:val="24"/>
          <w:szCs w:val="24"/>
        </w:rPr>
        <w:t>s</w:t>
      </w:r>
      <w:r w:rsidRPr="00D05F97">
        <w:rPr>
          <w:rFonts w:ascii="Courier New" w:hAnsi="Courier New" w:cs="Courier New"/>
          <w:sz w:val="24"/>
          <w:szCs w:val="24"/>
        </w:rPr>
        <w:t xml:space="preserve"> </w:t>
      </w:r>
      <w:r w:rsidR="00D05F97">
        <w:rPr>
          <w:rFonts w:ascii="Courier New" w:hAnsi="Courier New" w:cs="Courier New"/>
          <w:sz w:val="24"/>
          <w:szCs w:val="24"/>
        </w:rPr>
        <w:t xml:space="preserve">usage reflects </w:t>
      </w:r>
      <w:r w:rsidRPr="00D05F97">
        <w:rPr>
          <w:rFonts w:ascii="Courier New" w:hAnsi="Courier New" w:cs="Courier New"/>
          <w:sz w:val="24"/>
          <w:szCs w:val="24"/>
        </w:rPr>
        <w:t>current not antiquated thinking</w:t>
      </w:r>
      <w:r w:rsidR="00D05F97">
        <w:rPr>
          <w:rFonts w:ascii="Courier New" w:hAnsi="Courier New" w:cs="Courier New"/>
          <w:sz w:val="24"/>
          <w:szCs w:val="24"/>
        </w:rPr>
        <w:t>.</w:t>
      </w:r>
    </w:p>
    <w:p w:rsidR="00D05F97" w:rsidRDefault="00B36784" w:rsidP="00B36784">
      <w:pPr>
        <w:pStyle w:val="ListParagraph"/>
        <w:numPr>
          <w:ilvl w:val="0"/>
          <w:numId w:val="7"/>
        </w:numPr>
        <w:spacing w:after="0"/>
        <w:rPr>
          <w:rFonts w:ascii="Courier New" w:hAnsi="Courier New" w:cs="Courier New"/>
          <w:sz w:val="24"/>
          <w:szCs w:val="24"/>
        </w:rPr>
      </w:pPr>
      <w:r>
        <w:rPr>
          <w:rFonts w:ascii="Courier New" w:hAnsi="Courier New" w:cs="Courier New"/>
          <w:sz w:val="24"/>
          <w:szCs w:val="24"/>
        </w:rPr>
        <w:t>I</w:t>
      </w:r>
      <w:r w:rsidR="00D05F97">
        <w:rPr>
          <w:rFonts w:ascii="Courier New" w:hAnsi="Courier New" w:cs="Courier New"/>
          <w:sz w:val="24"/>
          <w:szCs w:val="24"/>
        </w:rPr>
        <w:t>t also reflects a</w:t>
      </w:r>
      <w:r w:rsidR="00060DBF">
        <w:rPr>
          <w:rFonts w:ascii="Courier New" w:hAnsi="Courier New" w:cs="Courier New"/>
          <w:sz w:val="24"/>
          <w:szCs w:val="24"/>
        </w:rPr>
        <w:t xml:space="preserve"> historical</w:t>
      </w:r>
      <w:r w:rsidR="00D05F97">
        <w:rPr>
          <w:rFonts w:ascii="Courier New" w:hAnsi="Courier New" w:cs="Courier New"/>
          <w:sz w:val="24"/>
          <w:szCs w:val="24"/>
        </w:rPr>
        <w:t xml:space="preserve"> shift</w:t>
      </w:r>
      <w:r w:rsidR="00E02D2F">
        <w:rPr>
          <w:rFonts w:ascii="Courier New" w:hAnsi="Courier New" w:cs="Courier New"/>
          <w:sz w:val="24"/>
          <w:szCs w:val="24"/>
        </w:rPr>
        <w:t xml:space="preserve"> in thinking about</w:t>
      </w:r>
      <w:r w:rsidR="00D05F97">
        <w:rPr>
          <w:rFonts w:ascii="Courier New" w:hAnsi="Courier New" w:cs="Courier New"/>
          <w:sz w:val="24"/>
          <w:szCs w:val="24"/>
        </w:rPr>
        <w:t xml:space="preserve"> </w:t>
      </w:r>
      <w:r w:rsidR="00E02D2F">
        <w:rPr>
          <w:rFonts w:ascii="Courier New" w:hAnsi="Courier New" w:cs="Courier New"/>
          <w:sz w:val="24"/>
          <w:szCs w:val="24"/>
        </w:rPr>
        <w:t xml:space="preserve">the disease diabetes from </w:t>
      </w:r>
      <w:r w:rsidR="00C841D8">
        <w:rPr>
          <w:rFonts w:ascii="Courier New" w:hAnsi="Courier New" w:cs="Courier New"/>
          <w:sz w:val="24"/>
          <w:szCs w:val="24"/>
        </w:rPr>
        <w:t>‘</w:t>
      </w:r>
      <w:r w:rsidR="00E02D2F">
        <w:rPr>
          <w:rFonts w:ascii="Courier New" w:hAnsi="Courier New" w:cs="Courier New"/>
          <w:sz w:val="24"/>
          <w:szCs w:val="24"/>
        </w:rPr>
        <w:t>H</w:t>
      </w:r>
      <w:r w:rsidR="00D05F97">
        <w:rPr>
          <w:rFonts w:ascii="Courier New" w:hAnsi="Courier New" w:cs="Courier New"/>
          <w:sz w:val="24"/>
          <w:szCs w:val="24"/>
        </w:rPr>
        <w:t>ow do we cure</w:t>
      </w:r>
      <w:r w:rsidR="00C841D8">
        <w:rPr>
          <w:rFonts w:ascii="Courier New" w:hAnsi="Courier New" w:cs="Courier New"/>
          <w:sz w:val="24"/>
          <w:szCs w:val="24"/>
        </w:rPr>
        <w:t>’</w:t>
      </w:r>
      <w:r w:rsidR="00E02D2F">
        <w:rPr>
          <w:rFonts w:ascii="Courier New" w:hAnsi="Courier New" w:cs="Courier New"/>
          <w:sz w:val="24"/>
          <w:szCs w:val="24"/>
        </w:rPr>
        <w:t xml:space="preserve">? </w:t>
      </w:r>
      <w:proofErr w:type="gramStart"/>
      <w:r w:rsidR="00E02D2F">
        <w:rPr>
          <w:rFonts w:ascii="Courier New" w:hAnsi="Courier New" w:cs="Courier New"/>
          <w:sz w:val="24"/>
          <w:szCs w:val="24"/>
        </w:rPr>
        <w:t>to</w:t>
      </w:r>
      <w:proofErr w:type="gramEnd"/>
      <w:r w:rsidR="00E02D2F">
        <w:rPr>
          <w:rFonts w:ascii="Courier New" w:hAnsi="Courier New" w:cs="Courier New"/>
          <w:sz w:val="24"/>
          <w:szCs w:val="24"/>
        </w:rPr>
        <w:t xml:space="preserve"> </w:t>
      </w:r>
      <w:r w:rsidR="00C841D8">
        <w:rPr>
          <w:rFonts w:ascii="Courier New" w:hAnsi="Courier New" w:cs="Courier New"/>
          <w:sz w:val="24"/>
          <w:szCs w:val="24"/>
        </w:rPr>
        <w:t>‘</w:t>
      </w:r>
      <w:r w:rsidR="00E02D2F">
        <w:rPr>
          <w:rFonts w:ascii="Courier New" w:hAnsi="Courier New" w:cs="Courier New"/>
          <w:sz w:val="24"/>
          <w:szCs w:val="24"/>
        </w:rPr>
        <w:t>H</w:t>
      </w:r>
      <w:r w:rsidR="00D05F97">
        <w:rPr>
          <w:rFonts w:ascii="Courier New" w:hAnsi="Courier New" w:cs="Courier New"/>
          <w:sz w:val="24"/>
          <w:szCs w:val="24"/>
        </w:rPr>
        <w:t>ow do we manage</w:t>
      </w:r>
      <w:r w:rsidR="00C841D8">
        <w:rPr>
          <w:rFonts w:ascii="Courier New" w:hAnsi="Courier New" w:cs="Courier New"/>
          <w:sz w:val="24"/>
          <w:szCs w:val="24"/>
        </w:rPr>
        <w:t>’</w:t>
      </w:r>
      <w:r w:rsidR="00E02D2F">
        <w:rPr>
          <w:rFonts w:ascii="Courier New" w:hAnsi="Courier New" w:cs="Courier New"/>
          <w:sz w:val="24"/>
          <w:szCs w:val="24"/>
        </w:rPr>
        <w:t>? Ever since insulin</w:t>
      </w:r>
      <w:r>
        <w:rPr>
          <w:rFonts w:ascii="Courier New" w:hAnsi="Courier New" w:cs="Courier New"/>
          <w:sz w:val="24"/>
          <w:szCs w:val="24"/>
        </w:rPr>
        <w:t>’</w:t>
      </w:r>
      <w:r w:rsidR="00E02D2F">
        <w:rPr>
          <w:rFonts w:ascii="Courier New" w:hAnsi="Courier New" w:cs="Courier New"/>
          <w:sz w:val="24"/>
          <w:szCs w:val="24"/>
        </w:rPr>
        <w:t>s discovery the clinical practitioner has spe</w:t>
      </w:r>
      <w:r w:rsidR="00060DBF">
        <w:rPr>
          <w:rFonts w:ascii="Courier New" w:hAnsi="Courier New" w:cs="Courier New"/>
          <w:sz w:val="24"/>
          <w:szCs w:val="24"/>
        </w:rPr>
        <w:t xml:space="preserve">nt his time managing type </w:t>
      </w:r>
      <w:proofErr w:type="gramStart"/>
      <w:r w:rsidR="00060DBF">
        <w:rPr>
          <w:rFonts w:ascii="Courier New" w:hAnsi="Courier New" w:cs="Courier New"/>
          <w:sz w:val="24"/>
          <w:szCs w:val="24"/>
        </w:rPr>
        <w:t>1 diabetes</w:t>
      </w:r>
      <w:proofErr w:type="gramEnd"/>
      <w:r w:rsidR="005B7723">
        <w:rPr>
          <w:rFonts w:ascii="Courier New" w:hAnsi="Courier New" w:cs="Courier New"/>
          <w:sz w:val="24"/>
          <w:szCs w:val="24"/>
        </w:rPr>
        <w:t>. And, when a physician</w:t>
      </w:r>
      <w:r w:rsidR="00E02D2F">
        <w:rPr>
          <w:rFonts w:ascii="Courier New" w:hAnsi="Courier New" w:cs="Courier New"/>
          <w:sz w:val="24"/>
          <w:szCs w:val="24"/>
        </w:rPr>
        <w:t xml:space="preserve"> is unsuccessful in that attempt he</w:t>
      </w:r>
      <w:r w:rsidR="003A5A37">
        <w:rPr>
          <w:rFonts w:ascii="Courier New" w:hAnsi="Courier New" w:cs="Courier New"/>
          <w:sz w:val="24"/>
          <w:szCs w:val="24"/>
        </w:rPr>
        <w:t xml:space="preserve"> or she reflects </w:t>
      </w:r>
      <w:r w:rsidR="00E02D2F">
        <w:rPr>
          <w:rFonts w:ascii="Courier New" w:hAnsi="Courier New" w:cs="Courier New"/>
          <w:sz w:val="24"/>
          <w:szCs w:val="24"/>
        </w:rPr>
        <w:t xml:space="preserve">frustration. It’s only recently that medicine is re-examining this approach and beginning to look beyond </w:t>
      </w:r>
      <w:r>
        <w:rPr>
          <w:rFonts w:ascii="Courier New" w:hAnsi="Courier New" w:cs="Courier New"/>
          <w:sz w:val="24"/>
          <w:szCs w:val="24"/>
        </w:rPr>
        <w:t xml:space="preserve">clinical </w:t>
      </w:r>
      <w:r w:rsidR="00E02D2F">
        <w:rPr>
          <w:rFonts w:ascii="Courier New" w:hAnsi="Courier New" w:cs="Courier New"/>
          <w:sz w:val="24"/>
          <w:szCs w:val="24"/>
        </w:rPr>
        <w:t>management</w:t>
      </w:r>
      <w:r w:rsidR="003A5A37">
        <w:rPr>
          <w:rFonts w:ascii="Courier New" w:hAnsi="Courier New" w:cs="Courier New"/>
          <w:sz w:val="24"/>
          <w:szCs w:val="24"/>
        </w:rPr>
        <w:t xml:space="preserve"> of </w:t>
      </w:r>
      <w:r w:rsidR="00C841D8">
        <w:rPr>
          <w:rFonts w:ascii="Courier New" w:hAnsi="Courier New" w:cs="Courier New"/>
          <w:sz w:val="24"/>
          <w:szCs w:val="24"/>
        </w:rPr>
        <w:t xml:space="preserve">the </w:t>
      </w:r>
      <w:r w:rsidR="003A5A37">
        <w:rPr>
          <w:rFonts w:ascii="Courier New" w:hAnsi="Courier New" w:cs="Courier New"/>
          <w:sz w:val="24"/>
          <w:szCs w:val="24"/>
        </w:rPr>
        <w:t>diabetes</w:t>
      </w:r>
      <w:r w:rsidR="00C841D8">
        <w:rPr>
          <w:rFonts w:ascii="Courier New" w:hAnsi="Courier New" w:cs="Courier New"/>
          <w:sz w:val="24"/>
          <w:szCs w:val="24"/>
        </w:rPr>
        <w:t xml:space="preserve"> within the physician’s office setting</w:t>
      </w:r>
      <w:r w:rsidR="00E02D2F">
        <w:rPr>
          <w:rFonts w:ascii="Courier New" w:hAnsi="Courier New" w:cs="Courier New"/>
          <w:sz w:val="24"/>
          <w:szCs w:val="24"/>
        </w:rPr>
        <w:t>.</w:t>
      </w:r>
    </w:p>
    <w:p w:rsidR="00E02D2F" w:rsidRDefault="00B36784" w:rsidP="00D05F97">
      <w:pPr>
        <w:pStyle w:val="ListParagraph"/>
        <w:numPr>
          <w:ilvl w:val="0"/>
          <w:numId w:val="7"/>
        </w:numPr>
        <w:spacing w:after="0"/>
        <w:rPr>
          <w:rFonts w:ascii="Courier New" w:hAnsi="Courier New" w:cs="Courier New"/>
          <w:sz w:val="24"/>
          <w:szCs w:val="24"/>
        </w:rPr>
      </w:pPr>
      <w:r>
        <w:rPr>
          <w:rFonts w:ascii="Courier New" w:hAnsi="Courier New" w:cs="Courier New"/>
          <w:sz w:val="24"/>
          <w:szCs w:val="24"/>
        </w:rPr>
        <w:t>The frustration also stems from a lack of kno</w:t>
      </w:r>
      <w:r w:rsidR="003A5A37">
        <w:rPr>
          <w:rFonts w:ascii="Courier New" w:hAnsi="Courier New" w:cs="Courier New"/>
          <w:sz w:val="24"/>
          <w:szCs w:val="24"/>
        </w:rPr>
        <w:t>wledge about the disease process and</w:t>
      </w:r>
      <w:r w:rsidR="008D05AC">
        <w:rPr>
          <w:rFonts w:ascii="Courier New" w:hAnsi="Courier New" w:cs="Courier New"/>
          <w:sz w:val="24"/>
          <w:szCs w:val="24"/>
        </w:rPr>
        <w:t>,</w:t>
      </w:r>
      <w:r w:rsidR="003A5A37">
        <w:rPr>
          <w:rFonts w:ascii="Courier New" w:hAnsi="Courier New" w:cs="Courier New"/>
          <w:sz w:val="24"/>
          <w:szCs w:val="24"/>
        </w:rPr>
        <w:t xml:space="preserve"> having exhausted that knowledge, the clinical practitioner finds</w:t>
      </w:r>
      <w:r>
        <w:rPr>
          <w:rFonts w:ascii="Courier New" w:hAnsi="Courier New" w:cs="Courier New"/>
          <w:sz w:val="24"/>
          <w:szCs w:val="24"/>
        </w:rPr>
        <w:t xml:space="preserve"> he has no-where to turn for assistance.</w:t>
      </w:r>
    </w:p>
    <w:p w:rsidR="00B36784" w:rsidRPr="00D05F97" w:rsidRDefault="00807E8F" w:rsidP="00D05F97">
      <w:pPr>
        <w:pStyle w:val="ListParagraph"/>
        <w:numPr>
          <w:ilvl w:val="0"/>
          <w:numId w:val="7"/>
        </w:numPr>
        <w:spacing w:after="0"/>
        <w:rPr>
          <w:rFonts w:ascii="Courier New" w:hAnsi="Courier New" w:cs="Courier New"/>
          <w:sz w:val="24"/>
          <w:szCs w:val="24"/>
        </w:rPr>
      </w:pPr>
      <w:r>
        <w:rPr>
          <w:rFonts w:ascii="Courier New" w:hAnsi="Courier New" w:cs="Courier New"/>
          <w:sz w:val="24"/>
          <w:szCs w:val="24"/>
        </w:rPr>
        <w:t>When</w:t>
      </w:r>
      <w:r w:rsidR="003A5A37">
        <w:rPr>
          <w:rFonts w:ascii="Courier New" w:hAnsi="Courier New" w:cs="Courier New"/>
          <w:sz w:val="24"/>
          <w:szCs w:val="24"/>
        </w:rPr>
        <w:t xml:space="preserve"> these points</w:t>
      </w:r>
      <w:r>
        <w:rPr>
          <w:rFonts w:ascii="Courier New" w:hAnsi="Courier New" w:cs="Courier New"/>
          <w:sz w:val="24"/>
          <w:szCs w:val="24"/>
        </w:rPr>
        <w:t xml:space="preserve"> are coupled</w:t>
      </w:r>
      <w:r w:rsidR="003A5A37">
        <w:rPr>
          <w:rFonts w:ascii="Courier New" w:hAnsi="Courier New" w:cs="Courier New"/>
          <w:sz w:val="24"/>
          <w:szCs w:val="24"/>
        </w:rPr>
        <w:t xml:space="preserve"> with</w:t>
      </w:r>
      <w:r w:rsidR="00060DBF">
        <w:rPr>
          <w:rFonts w:ascii="Courier New" w:hAnsi="Courier New" w:cs="Courier New"/>
          <w:sz w:val="24"/>
          <w:szCs w:val="24"/>
        </w:rPr>
        <w:t xml:space="preserve"> limitations imposed on a physician</w:t>
      </w:r>
      <w:r w:rsidR="00020DDB">
        <w:rPr>
          <w:rFonts w:ascii="Courier New" w:hAnsi="Courier New" w:cs="Courier New"/>
          <w:sz w:val="24"/>
          <w:szCs w:val="24"/>
        </w:rPr>
        <w:t>’</w:t>
      </w:r>
      <w:r w:rsidR="00060DBF">
        <w:rPr>
          <w:rFonts w:ascii="Courier New" w:hAnsi="Courier New" w:cs="Courier New"/>
          <w:sz w:val="24"/>
          <w:szCs w:val="24"/>
        </w:rPr>
        <w:t>s</w:t>
      </w:r>
      <w:r>
        <w:rPr>
          <w:rFonts w:ascii="Courier New" w:hAnsi="Courier New" w:cs="Courier New"/>
          <w:sz w:val="24"/>
          <w:szCs w:val="24"/>
        </w:rPr>
        <w:t xml:space="preserve"> time and resources, they add</w:t>
      </w:r>
      <w:r w:rsidR="00060DBF">
        <w:rPr>
          <w:rFonts w:ascii="Courier New" w:hAnsi="Courier New" w:cs="Courier New"/>
          <w:sz w:val="24"/>
          <w:szCs w:val="24"/>
        </w:rPr>
        <w:t xml:space="preserve"> to the level of frustration exhibited by those members of the medical health team who truly care about the well being of those they tend. </w:t>
      </w:r>
    </w:p>
    <w:p w:rsidR="00D45C75" w:rsidRPr="00D45C75" w:rsidRDefault="00D45C75" w:rsidP="00D45C75">
      <w:pPr>
        <w:spacing w:after="0"/>
        <w:rPr>
          <w:rFonts w:ascii="Courier New" w:hAnsi="Courier New" w:cs="Courier New"/>
          <w:sz w:val="24"/>
          <w:szCs w:val="24"/>
        </w:rPr>
      </w:pPr>
      <w:r>
        <w:rPr>
          <w:rFonts w:ascii="Courier New" w:hAnsi="Courier New" w:cs="Courier New"/>
          <w:sz w:val="24"/>
          <w:szCs w:val="24"/>
        </w:rPr>
        <w:t xml:space="preserve"> </w:t>
      </w:r>
    </w:p>
    <w:p w:rsidR="00D45C75" w:rsidRPr="00C841D8" w:rsidRDefault="00D45C75" w:rsidP="00431DF7">
      <w:pPr>
        <w:pStyle w:val="ListParagraph"/>
        <w:numPr>
          <w:ilvl w:val="0"/>
          <w:numId w:val="12"/>
        </w:numPr>
        <w:spacing w:after="0"/>
        <w:rPr>
          <w:rFonts w:ascii="Courier New" w:hAnsi="Courier New" w:cs="Courier New"/>
          <w:b/>
          <w:sz w:val="24"/>
          <w:szCs w:val="24"/>
        </w:rPr>
      </w:pPr>
      <w:r w:rsidRPr="00C841D8">
        <w:rPr>
          <w:rFonts w:ascii="Courier New" w:hAnsi="Courier New" w:cs="Courier New"/>
          <w:b/>
          <w:sz w:val="24"/>
          <w:szCs w:val="24"/>
        </w:rPr>
        <w:t>How can we assist the clinical physician in diagnosing and</w:t>
      </w:r>
    </w:p>
    <w:p w:rsidR="00D45C75" w:rsidRPr="00C841D8" w:rsidRDefault="00702166" w:rsidP="00B54014">
      <w:pPr>
        <w:rPr>
          <w:rFonts w:ascii="Courier New" w:hAnsi="Courier New" w:cs="Courier New"/>
          <w:b/>
          <w:sz w:val="24"/>
          <w:szCs w:val="24"/>
        </w:rPr>
      </w:pPr>
      <w:r w:rsidRPr="00C841D8">
        <w:rPr>
          <w:rFonts w:ascii="Courier New" w:hAnsi="Courier New" w:cs="Courier New"/>
          <w:b/>
          <w:sz w:val="24"/>
          <w:szCs w:val="24"/>
        </w:rPr>
        <w:t xml:space="preserve">  </w:t>
      </w:r>
      <w:proofErr w:type="gramStart"/>
      <w:r w:rsidR="005966A4" w:rsidRPr="00C841D8">
        <w:rPr>
          <w:rFonts w:ascii="Courier New" w:hAnsi="Courier New" w:cs="Courier New"/>
          <w:b/>
          <w:sz w:val="24"/>
          <w:szCs w:val="24"/>
        </w:rPr>
        <w:t>treating</w:t>
      </w:r>
      <w:proofErr w:type="gramEnd"/>
      <w:r w:rsidR="005966A4" w:rsidRPr="00C841D8">
        <w:rPr>
          <w:rFonts w:ascii="Courier New" w:hAnsi="Courier New" w:cs="Courier New"/>
          <w:b/>
          <w:sz w:val="24"/>
          <w:szCs w:val="24"/>
        </w:rPr>
        <w:t xml:space="preserve"> BT1D patients?</w:t>
      </w:r>
    </w:p>
    <w:p w:rsidR="00B96D2F" w:rsidRPr="00C841D8" w:rsidRDefault="00B96D2F" w:rsidP="00B96D2F">
      <w:pPr>
        <w:spacing w:after="0"/>
        <w:rPr>
          <w:rFonts w:ascii="Courier New" w:hAnsi="Courier New" w:cs="Courier New"/>
          <w:sz w:val="24"/>
          <w:szCs w:val="24"/>
        </w:rPr>
      </w:pPr>
      <w:r w:rsidRPr="00C841D8">
        <w:rPr>
          <w:rFonts w:ascii="Courier New" w:hAnsi="Courier New" w:cs="Courier New"/>
          <w:sz w:val="24"/>
          <w:szCs w:val="24"/>
        </w:rPr>
        <w:t xml:space="preserve">   BDF proposes four ways to accomplish this task.</w:t>
      </w:r>
    </w:p>
    <w:p w:rsidR="00B96D2F" w:rsidRPr="00C841D8" w:rsidRDefault="00807E8F" w:rsidP="00B96D2F">
      <w:pPr>
        <w:pStyle w:val="ListParagraph"/>
        <w:numPr>
          <w:ilvl w:val="0"/>
          <w:numId w:val="8"/>
        </w:numPr>
        <w:spacing w:after="0"/>
        <w:rPr>
          <w:rFonts w:ascii="Courier New" w:hAnsi="Courier New" w:cs="Courier New"/>
          <w:sz w:val="24"/>
          <w:szCs w:val="24"/>
        </w:rPr>
      </w:pPr>
      <w:r>
        <w:rPr>
          <w:rFonts w:ascii="Courier New" w:hAnsi="Courier New" w:cs="Courier New"/>
          <w:sz w:val="24"/>
          <w:szCs w:val="24"/>
        </w:rPr>
        <w:t>Increase</w:t>
      </w:r>
      <w:r w:rsidR="00B96D2F" w:rsidRPr="00C841D8">
        <w:rPr>
          <w:rFonts w:ascii="Courier New" w:hAnsi="Courier New" w:cs="Courier New"/>
          <w:sz w:val="24"/>
          <w:szCs w:val="24"/>
        </w:rPr>
        <w:t xml:space="preserve"> the physician</w:t>
      </w:r>
      <w:r>
        <w:rPr>
          <w:rFonts w:ascii="Courier New" w:hAnsi="Courier New" w:cs="Courier New"/>
          <w:sz w:val="24"/>
          <w:szCs w:val="24"/>
        </w:rPr>
        <w:t xml:space="preserve">’s awareness of </w:t>
      </w:r>
      <w:r w:rsidR="00B96D2F" w:rsidRPr="00C841D8">
        <w:rPr>
          <w:rFonts w:ascii="Courier New" w:hAnsi="Courier New" w:cs="Courier New"/>
          <w:sz w:val="24"/>
          <w:szCs w:val="24"/>
        </w:rPr>
        <w:t>alternative</w:t>
      </w:r>
      <w:r>
        <w:rPr>
          <w:rFonts w:ascii="Courier New" w:hAnsi="Courier New" w:cs="Courier New"/>
          <w:sz w:val="24"/>
          <w:szCs w:val="24"/>
        </w:rPr>
        <w:t>s to non-compliance</w:t>
      </w:r>
      <w:r w:rsidR="00B96D2F" w:rsidRPr="00C841D8">
        <w:rPr>
          <w:rFonts w:ascii="Courier New" w:hAnsi="Courier New" w:cs="Courier New"/>
          <w:sz w:val="24"/>
          <w:szCs w:val="24"/>
        </w:rPr>
        <w:t xml:space="preserve"> when a patient’s test results don’t conform to the expected T1D treatment program.</w:t>
      </w:r>
    </w:p>
    <w:p w:rsidR="00392BD4" w:rsidRPr="00C841D8" w:rsidRDefault="00B96D2F" w:rsidP="00B96D2F">
      <w:pPr>
        <w:pStyle w:val="ListParagraph"/>
        <w:numPr>
          <w:ilvl w:val="0"/>
          <w:numId w:val="8"/>
        </w:numPr>
        <w:spacing w:after="0"/>
        <w:rPr>
          <w:rFonts w:ascii="Courier New" w:hAnsi="Courier New" w:cs="Courier New"/>
          <w:sz w:val="24"/>
          <w:szCs w:val="24"/>
        </w:rPr>
      </w:pPr>
      <w:r w:rsidRPr="00C841D8">
        <w:rPr>
          <w:rFonts w:ascii="Courier New" w:hAnsi="Courier New" w:cs="Courier New"/>
          <w:sz w:val="24"/>
          <w:szCs w:val="24"/>
        </w:rPr>
        <w:t xml:space="preserve">Provide the clinician with a tool- </w:t>
      </w:r>
      <w:proofErr w:type="spellStart"/>
      <w:r w:rsidRPr="00C841D8">
        <w:rPr>
          <w:rFonts w:ascii="Courier New" w:hAnsi="Courier New" w:cs="Courier New"/>
          <w:sz w:val="24"/>
          <w:szCs w:val="24"/>
        </w:rPr>
        <w:t>an</w:t>
      </w:r>
      <w:proofErr w:type="spellEnd"/>
      <w:r w:rsidRPr="00C841D8">
        <w:rPr>
          <w:rFonts w:ascii="Courier New" w:hAnsi="Courier New" w:cs="Courier New"/>
          <w:sz w:val="24"/>
          <w:szCs w:val="24"/>
        </w:rPr>
        <w:t xml:space="preserve"> APP – based on mathematical algorithms</w:t>
      </w:r>
      <w:r w:rsidR="00392BD4" w:rsidRPr="00C841D8">
        <w:rPr>
          <w:rFonts w:ascii="Courier New" w:hAnsi="Courier New" w:cs="Courier New"/>
          <w:sz w:val="24"/>
          <w:szCs w:val="24"/>
        </w:rPr>
        <w:t xml:space="preserve"> that have evolved over the last 30 years. Incorporate </w:t>
      </w:r>
      <w:r w:rsidR="007078AC">
        <w:rPr>
          <w:rFonts w:ascii="Courier New" w:hAnsi="Courier New" w:cs="Courier New"/>
          <w:sz w:val="24"/>
          <w:szCs w:val="24"/>
        </w:rPr>
        <w:t xml:space="preserve">into the APP, </w:t>
      </w:r>
      <w:r w:rsidR="00392BD4" w:rsidRPr="00C841D8">
        <w:rPr>
          <w:rFonts w:ascii="Courier New" w:hAnsi="Courier New" w:cs="Courier New"/>
          <w:sz w:val="24"/>
          <w:szCs w:val="24"/>
        </w:rPr>
        <w:t>pa</w:t>
      </w:r>
      <w:r w:rsidR="007078AC">
        <w:rPr>
          <w:rFonts w:ascii="Courier New" w:hAnsi="Courier New" w:cs="Courier New"/>
          <w:sz w:val="24"/>
          <w:szCs w:val="24"/>
        </w:rPr>
        <w:t xml:space="preserve">tient data obtained from a CGM </w:t>
      </w:r>
      <w:r w:rsidR="00392BD4" w:rsidRPr="00C841D8">
        <w:rPr>
          <w:rFonts w:ascii="Courier New" w:hAnsi="Courier New" w:cs="Courier New"/>
          <w:sz w:val="24"/>
          <w:szCs w:val="24"/>
        </w:rPr>
        <w:t xml:space="preserve">which would allow the physician to track disease progression and levels of </w:t>
      </w:r>
      <w:r w:rsidR="00020DDB" w:rsidRPr="00C841D8">
        <w:rPr>
          <w:rFonts w:ascii="Courier New" w:hAnsi="Courier New" w:cs="Courier New"/>
          <w:sz w:val="24"/>
          <w:szCs w:val="24"/>
        </w:rPr>
        <w:t xml:space="preserve">BG </w:t>
      </w:r>
      <w:r w:rsidR="00392BD4" w:rsidRPr="00C841D8">
        <w:rPr>
          <w:rFonts w:ascii="Courier New" w:hAnsi="Courier New" w:cs="Courier New"/>
          <w:sz w:val="24"/>
          <w:szCs w:val="24"/>
        </w:rPr>
        <w:t>severity.</w:t>
      </w:r>
      <w:r w:rsidR="007078AC">
        <w:rPr>
          <w:rFonts w:ascii="Courier New" w:hAnsi="Courier New" w:cs="Courier New"/>
          <w:sz w:val="24"/>
          <w:szCs w:val="24"/>
        </w:rPr>
        <w:t xml:space="preserve"> Apply</w:t>
      </w:r>
      <w:r w:rsidR="00392BD4" w:rsidRPr="00C841D8">
        <w:rPr>
          <w:rFonts w:ascii="Courier New" w:hAnsi="Courier New" w:cs="Courier New"/>
          <w:sz w:val="24"/>
          <w:szCs w:val="24"/>
        </w:rPr>
        <w:t xml:space="preserve"> </w:t>
      </w:r>
      <w:proofErr w:type="spellStart"/>
      <w:r w:rsidR="00392BD4" w:rsidRPr="00C841D8">
        <w:rPr>
          <w:rFonts w:ascii="Courier New" w:hAnsi="Courier New" w:cs="Courier New"/>
          <w:sz w:val="24"/>
          <w:szCs w:val="24"/>
        </w:rPr>
        <w:t>g</w:t>
      </w:r>
      <w:r w:rsidR="007078AC">
        <w:rPr>
          <w:rFonts w:ascii="Courier New" w:hAnsi="Courier New" w:cs="Courier New"/>
          <w:sz w:val="24"/>
          <w:szCs w:val="24"/>
        </w:rPr>
        <w:t>lycemic</w:t>
      </w:r>
      <w:proofErr w:type="spellEnd"/>
      <w:r w:rsidR="007078AC">
        <w:rPr>
          <w:rFonts w:ascii="Courier New" w:hAnsi="Courier New" w:cs="Courier New"/>
          <w:sz w:val="24"/>
          <w:szCs w:val="24"/>
        </w:rPr>
        <w:t xml:space="preserve"> and </w:t>
      </w:r>
      <w:r w:rsidR="007078AC">
        <w:rPr>
          <w:rFonts w:ascii="Courier New" w:hAnsi="Courier New" w:cs="Courier New"/>
          <w:sz w:val="24"/>
          <w:szCs w:val="24"/>
        </w:rPr>
        <w:lastRenderedPageBreak/>
        <w:t>variability indices</w:t>
      </w:r>
      <w:r w:rsidR="006D445D" w:rsidRPr="00C841D8">
        <w:rPr>
          <w:rFonts w:ascii="Courier New" w:hAnsi="Courier New" w:cs="Courier New"/>
          <w:sz w:val="24"/>
          <w:szCs w:val="24"/>
        </w:rPr>
        <w:t xml:space="preserve"> which would allow the physician to</w:t>
      </w:r>
      <w:r w:rsidR="00392BD4" w:rsidRPr="00C841D8">
        <w:rPr>
          <w:rFonts w:ascii="Courier New" w:hAnsi="Courier New" w:cs="Courier New"/>
          <w:sz w:val="24"/>
          <w:szCs w:val="24"/>
        </w:rPr>
        <w:t xml:space="preserve"> differentiate between a factitious patient and one who is truly </w:t>
      </w:r>
      <w:proofErr w:type="gramStart"/>
      <w:r w:rsidR="00392BD4" w:rsidRPr="00C841D8">
        <w:rPr>
          <w:rFonts w:ascii="Courier New" w:hAnsi="Courier New" w:cs="Courier New"/>
          <w:sz w:val="24"/>
          <w:szCs w:val="24"/>
        </w:rPr>
        <w:t>Brittle</w:t>
      </w:r>
      <w:proofErr w:type="gramEnd"/>
      <w:r w:rsidR="00020DDB" w:rsidRPr="00C841D8">
        <w:rPr>
          <w:rFonts w:ascii="Courier New" w:hAnsi="Courier New" w:cs="Courier New"/>
          <w:sz w:val="24"/>
          <w:szCs w:val="24"/>
        </w:rPr>
        <w:t>.</w:t>
      </w:r>
    </w:p>
    <w:p w:rsidR="00B96D2F" w:rsidRDefault="006D445D" w:rsidP="00B96D2F">
      <w:pPr>
        <w:pStyle w:val="ListParagraph"/>
        <w:numPr>
          <w:ilvl w:val="0"/>
          <w:numId w:val="8"/>
        </w:numPr>
        <w:spacing w:after="0"/>
        <w:rPr>
          <w:rFonts w:ascii="Courier New" w:hAnsi="Courier New" w:cs="Courier New"/>
          <w:sz w:val="24"/>
          <w:szCs w:val="24"/>
        </w:rPr>
      </w:pPr>
      <w:r w:rsidRPr="00C841D8">
        <w:rPr>
          <w:rFonts w:ascii="Courier New" w:hAnsi="Courier New" w:cs="Courier New"/>
          <w:sz w:val="24"/>
          <w:szCs w:val="24"/>
        </w:rPr>
        <w:t>Prov</w:t>
      </w:r>
      <w:r w:rsidR="00807E8F">
        <w:rPr>
          <w:rFonts w:ascii="Courier New" w:hAnsi="Courier New" w:cs="Courier New"/>
          <w:sz w:val="24"/>
          <w:szCs w:val="24"/>
        </w:rPr>
        <w:t>ide the physician with</w:t>
      </w:r>
      <w:r w:rsidRPr="00C841D8">
        <w:rPr>
          <w:rFonts w:ascii="Courier New" w:hAnsi="Courier New" w:cs="Courier New"/>
          <w:sz w:val="24"/>
          <w:szCs w:val="24"/>
        </w:rPr>
        <w:t xml:space="preserve"> a</w:t>
      </w:r>
      <w:r w:rsidR="00807E8F">
        <w:rPr>
          <w:rFonts w:ascii="Courier New" w:hAnsi="Courier New" w:cs="Courier New"/>
          <w:sz w:val="24"/>
          <w:szCs w:val="24"/>
        </w:rPr>
        <w:t xml:space="preserve"> place to go for expert input-</w:t>
      </w:r>
      <w:r w:rsidRPr="00C841D8">
        <w:rPr>
          <w:rFonts w:ascii="Courier New" w:hAnsi="Courier New" w:cs="Courier New"/>
          <w:sz w:val="24"/>
          <w:szCs w:val="24"/>
        </w:rPr>
        <w:t xml:space="preserve"> </w:t>
      </w:r>
      <w:r w:rsidR="00807E8F">
        <w:rPr>
          <w:rFonts w:ascii="Courier New" w:hAnsi="Courier New" w:cs="Courier New"/>
          <w:sz w:val="24"/>
          <w:szCs w:val="24"/>
        </w:rPr>
        <w:t xml:space="preserve">a </w:t>
      </w:r>
      <w:r w:rsidRPr="00C841D8">
        <w:rPr>
          <w:rFonts w:ascii="Courier New" w:hAnsi="Courier New" w:cs="Courier New"/>
          <w:sz w:val="24"/>
          <w:szCs w:val="24"/>
        </w:rPr>
        <w:t>regio</w:t>
      </w:r>
      <w:r w:rsidR="00020DDB" w:rsidRPr="00C841D8">
        <w:rPr>
          <w:rFonts w:ascii="Courier New" w:hAnsi="Courier New" w:cs="Courier New"/>
          <w:sz w:val="24"/>
          <w:szCs w:val="24"/>
        </w:rPr>
        <w:t>nal team of research experts</w:t>
      </w:r>
      <w:r w:rsidR="00802118">
        <w:rPr>
          <w:rFonts w:ascii="Courier New" w:hAnsi="Courier New" w:cs="Courier New"/>
          <w:sz w:val="24"/>
          <w:szCs w:val="24"/>
        </w:rPr>
        <w:t>, current in the field,</w:t>
      </w:r>
      <w:r w:rsidRPr="00C841D8">
        <w:rPr>
          <w:rFonts w:ascii="Courier New" w:hAnsi="Courier New" w:cs="Courier New"/>
          <w:sz w:val="24"/>
          <w:szCs w:val="24"/>
        </w:rPr>
        <w:t xml:space="preserve"> </w:t>
      </w:r>
      <w:proofErr w:type="gramStart"/>
      <w:r w:rsidRPr="00C841D8">
        <w:rPr>
          <w:rFonts w:ascii="Courier New" w:hAnsi="Courier New" w:cs="Courier New"/>
          <w:sz w:val="24"/>
          <w:szCs w:val="24"/>
        </w:rPr>
        <w:t>who</w:t>
      </w:r>
      <w:proofErr w:type="gramEnd"/>
      <w:r w:rsidRPr="00C841D8">
        <w:rPr>
          <w:rFonts w:ascii="Courier New" w:hAnsi="Courier New" w:cs="Courier New"/>
          <w:sz w:val="24"/>
          <w:szCs w:val="24"/>
        </w:rPr>
        <w:t xml:space="preserve"> are willing to review a troubling case and make recommendations as to how he</w:t>
      </w:r>
      <w:r w:rsidR="00807E8F">
        <w:rPr>
          <w:rFonts w:ascii="Courier New" w:hAnsi="Courier New" w:cs="Courier New"/>
          <w:sz w:val="24"/>
          <w:szCs w:val="24"/>
        </w:rPr>
        <w:t xml:space="preserve"> or she</w:t>
      </w:r>
      <w:r w:rsidRPr="00C841D8">
        <w:rPr>
          <w:rFonts w:ascii="Courier New" w:hAnsi="Courier New" w:cs="Courier New"/>
          <w:sz w:val="24"/>
          <w:szCs w:val="24"/>
        </w:rPr>
        <w:t xml:space="preserve"> should proceed diagnostically</w:t>
      </w:r>
      <w:r w:rsidR="00B96D2F" w:rsidRPr="00C841D8">
        <w:rPr>
          <w:rFonts w:ascii="Courier New" w:hAnsi="Courier New" w:cs="Courier New"/>
          <w:sz w:val="24"/>
          <w:szCs w:val="24"/>
        </w:rPr>
        <w:t xml:space="preserve"> </w:t>
      </w:r>
      <w:r w:rsidRPr="00C841D8">
        <w:rPr>
          <w:rFonts w:ascii="Courier New" w:hAnsi="Courier New" w:cs="Courier New"/>
          <w:sz w:val="24"/>
          <w:szCs w:val="24"/>
        </w:rPr>
        <w:t xml:space="preserve">and treat according to test results. </w:t>
      </w:r>
    </w:p>
    <w:p w:rsidR="00C30ABE" w:rsidRDefault="00807E8F" w:rsidP="00B96D2F">
      <w:pPr>
        <w:pStyle w:val="ListParagraph"/>
        <w:numPr>
          <w:ilvl w:val="0"/>
          <w:numId w:val="8"/>
        </w:numPr>
        <w:spacing w:after="0"/>
        <w:rPr>
          <w:rFonts w:ascii="Courier New" w:hAnsi="Courier New" w:cs="Courier New"/>
          <w:sz w:val="24"/>
          <w:szCs w:val="24"/>
        </w:rPr>
      </w:pPr>
      <w:r w:rsidRPr="00C30ABE">
        <w:rPr>
          <w:rFonts w:ascii="Courier New" w:hAnsi="Courier New" w:cs="Courier New"/>
          <w:sz w:val="24"/>
          <w:szCs w:val="24"/>
        </w:rPr>
        <w:t>PPC should consider modifying existing healthcare software platforms,</w:t>
      </w:r>
      <w:r w:rsidR="00C42326">
        <w:rPr>
          <w:rFonts w:ascii="Courier New" w:hAnsi="Courier New" w:cs="Courier New"/>
          <w:sz w:val="24"/>
          <w:szCs w:val="24"/>
        </w:rPr>
        <w:t xml:space="preserve"> </w:t>
      </w:r>
      <w:r w:rsidRPr="00C30ABE">
        <w:rPr>
          <w:rFonts w:ascii="Courier New" w:hAnsi="Courier New" w:cs="Courier New"/>
          <w:sz w:val="24"/>
          <w:szCs w:val="24"/>
        </w:rPr>
        <w:t>for the rapid distribution of</w:t>
      </w:r>
      <w:r w:rsidR="00C42326">
        <w:rPr>
          <w:rFonts w:ascii="Courier New" w:hAnsi="Courier New" w:cs="Courier New"/>
          <w:sz w:val="24"/>
          <w:szCs w:val="24"/>
        </w:rPr>
        <w:t xml:space="preserve"> </w:t>
      </w:r>
      <w:r w:rsidRPr="00C30ABE">
        <w:rPr>
          <w:rFonts w:ascii="Courier New" w:hAnsi="Courier New" w:cs="Courier New"/>
          <w:sz w:val="24"/>
          <w:szCs w:val="24"/>
        </w:rPr>
        <w:t xml:space="preserve">both research findings </w:t>
      </w:r>
      <w:r w:rsidR="00C42326">
        <w:rPr>
          <w:rFonts w:ascii="Courier New" w:hAnsi="Courier New" w:cs="Courier New"/>
          <w:sz w:val="24"/>
          <w:szCs w:val="24"/>
        </w:rPr>
        <w:t>a</w:t>
      </w:r>
      <w:r w:rsidRPr="00C30ABE">
        <w:rPr>
          <w:rFonts w:ascii="Courier New" w:hAnsi="Courier New" w:cs="Courier New"/>
          <w:sz w:val="24"/>
          <w:szCs w:val="24"/>
        </w:rPr>
        <w:t>nd PPC guidelines. Though unwritten, m</w:t>
      </w:r>
      <w:r w:rsidR="00802118" w:rsidRPr="00C30ABE">
        <w:rPr>
          <w:rFonts w:ascii="Courier New" w:hAnsi="Courier New" w:cs="Courier New"/>
          <w:sz w:val="24"/>
          <w:szCs w:val="24"/>
        </w:rPr>
        <w:t xml:space="preserve">ost physicians engaged in </w:t>
      </w:r>
      <w:r w:rsidR="0064353F" w:rsidRPr="00C30ABE">
        <w:rPr>
          <w:rFonts w:ascii="Courier New" w:hAnsi="Courier New" w:cs="Courier New"/>
          <w:sz w:val="24"/>
          <w:szCs w:val="24"/>
        </w:rPr>
        <w:t xml:space="preserve">T1D </w:t>
      </w:r>
      <w:r w:rsidR="00802118" w:rsidRPr="00C30ABE">
        <w:rPr>
          <w:rFonts w:ascii="Courier New" w:hAnsi="Courier New" w:cs="Courier New"/>
          <w:sz w:val="24"/>
          <w:szCs w:val="24"/>
        </w:rPr>
        <w:t>research, recognize</w:t>
      </w:r>
      <w:r w:rsidR="00C30ABE" w:rsidRPr="00C30ABE">
        <w:rPr>
          <w:rFonts w:ascii="Courier New" w:hAnsi="Courier New" w:cs="Courier New"/>
          <w:sz w:val="24"/>
          <w:szCs w:val="24"/>
        </w:rPr>
        <w:t>,</w:t>
      </w:r>
      <w:r w:rsidR="00802118" w:rsidRPr="00C30ABE">
        <w:rPr>
          <w:rFonts w:ascii="Courier New" w:hAnsi="Courier New" w:cs="Courier New"/>
          <w:sz w:val="24"/>
          <w:szCs w:val="24"/>
        </w:rPr>
        <w:t xml:space="preserve"> that there exists a five year gap in information flow between the basic researcher and the practicing clinicia</w:t>
      </w:r>
      <w:r w:rsidR="0064353F" w:rsidRPr="00C30ABE">
        <w:rPr>
          <w:rFonts w:ascii="Courier New" w:hAnsi="Courier New" w:cs="Courier New"/>
          <w:sz w:val="24"/>
          <w:szCs w:val="24"/>
        </w:rPr>
        <w:t>n.</w:t>
      </w:r>
      <w:r w:rsidR="00802118" w:rsidRPr="00C30ABE">
        <w:rPr>
          <w:rFonts w:ascii="Courier New" w:hAnsi="Courier New" w:cs="Courier New"/>
          <w:sz w:val="24"/>
          <w:szCs w:val="24"/>
        </w:rPr>
        <w:t xml:space="preserve"> </w:t>
      </w:r>
    </w:p>
    <w:p w:rsidR="00B43443" w:rsidRPr="00C30ABE" w:rsidRDefault="00C30ABE" w:rsidP="00B96D2F">
      <w:pPr>
        <w:pStyle w:val="ListParagraph"/>
        <w:numPr>
          <w:ilvl w:val="0"/>
          <w:numId w:val="8"/>
        </w:numPr>
        <w:spacing w:after="0"/>
        <w:rPr>
          <w:rFonts w:ascii="Courier New" w:hAnsi="Courier New" w:cs="Courier New"/>
          <w:sz w:val="24"/>
          <w:szCs w:val="24"/>
        </w:rPr>
      </w:pPr>
      <w:r>
        <w:rPr>
          <w:rFonts w:ascii="Courier New" w:hAnsi="Courier New" w:cs="Courier New"/>
          <w:sz w:val="24"/>
          <w:szCs w:val="24"/>
        </w:rPr>
        <w:t>T</w:t>
      </w:r>
      <w:r w:rsidR="0064353F" w:rsidRPr="00C30ABE">
        <w:rPr>
          <w:rFonts w:ascii="Courier New" w:hAnsi="Courier New" w:cs="Courier New"/>
          <w:sz w:val="24"/>
          <w:szCs w:val="24"/>
        </w:rPr>
        <w:t>he PPC should encourage the d</w:t>
      </w:r>
      <w:r w:rsidR="00B43443" w:rsidRPr="00C30ABE">
        <w:rPr>
          <w:rFonts w:ascii="Courier New" w:hAnsi="Courier New" w:cs="Courier New"/>
          <w:sz w:val="24"/>
          <w:szCs w:val="24"/>
        </w:rPr>
        <w:t>evelop</w:t>
      </w:r>
      <w:r w:rsidR="0064353F" w:rsidRPr="00C30ABE">
        <w:rPr>
          <w:rFonts w:ascii="Courier New" w:hAnsi="Courier New" w:cs="Courier New"/>
          <w:sz w:val="24"/>
          <w:szCs w:val="24"/>
        </w:rPr>
        <w:t>ment of</w:t>
      </w:r>
      <w:r w:rsidR="00B43443" w:rsidRPr="00C30ABE">
        <w:rPr>
          <w:rFonts w:ascii="Courier New" w:hAnsi="Courier New" w:cs="Courier New"/>
          <w:sz w:val="24"/>
          <w:szCs w:val="24"/>
        </w:rPr>
        <w:t xml:space="preserve"> a national </w:t>
      </w:r>
      <w:r w:rsidR="0064353F" w:rsidRPr="00C30ABE">
        <w:rPr>
          <w:rFonts w:ascii="Courier New" w:hAnsi="Courier New" w:cs="Courier New"/>
          <w:sz w:val="24"/>
          <w:szCs w:val="24"/>
        </w:rPr>
        <w:t>center of excellence specific to BT1D where the clinical practitioner</w:t>
      </w:r>
      <w:r w:rsidR="00B43443" w:rsidRPr="00C30ABE">
        <w:rPr>
          <w:rFonts w:ascii="Courier New" w:hAnsi="Courier New" w:cs="Courier New"/>
          <w:sz w:val="24"/>
          <w:szCs w:val="24"/>
        </w:rPr>
        <w:t xml:space="preserve"> can refer his severest of BT1D patients.</w:t>
      </w:r>
    </w:p>
    <w:p w:rsidR="002F499E" w:rsidRPr="00C841D8" w:rsidRDefault="002F499E" w:rsidP="00D45C75">
      <w:pPr>
        <w:pStyle w:val="ListParagraph"/>
        <w:rPr>
          <w:rFonts w:ascii="Courier New" w:hAnsi="Courier New" w:cs="Courier New"/>
          <w:sz w:val="24"/>
          <w:szCs w:val="24"/>
        </w:rPr>
      </w:pPr>
    </w:p>
    <w:p w:rsidR="00C30ABE" w:rsidRDefault="00C30ABE" w:rsidP="00431DF7">
      <w:pPr>
        <w:pStyle w:val="ListParagraph"/>
        <w:numPr>
          <w:ilvl w:val="0"/>
          <w:numId w:val="12"/>
        </w:numPr>
        <w:rPr>
          <w:rFonts w:ascii="Courier New" w:hAnsi="Courier New" w:cs="Courier New"/>
          <w:b/>
          <w:sz w:val="24"/>
          <w:szCs w:val="24"/>
        </w:rPr>
      </w:pPr>
      <w:r>
        <w:rPr>
          <w:rFonts w:ascii="Courier New" w:hAnsi="Courier New" w:cs="Courier New"/>
          <w:b/>
          <w:sz w:val="24"/>
          <w:szCs w:val="24"/>
        </w:rPr>
        <w:t xml:space="preserve">What is the impact of </w:t>
      </w:r>
      <w:r w:rsidR="00D45C75" w:rsidRPr="003A5A37">
        <w:rPr>
          <w:rFonts w:ascii="Courier New" w:hAnsi="Courier New" w:cs="Courier New"/>
          <w:b/>
          <w:sz w:val="24"/>
          <w:szCs w:val="24"/>
        </w:rPr>
        <w:t>ADA</w:t>
      </w:r>
      <w:r>
        <w:rPr>
          <w:rFonts w:ascii="Courier New" w:hAnsi="Courier New" w:cs="Courier New"/>
          <w:b/>
          <w:sz w:val="24"/>
          <w:szCs w:val="24"/>
        </w:rPr>
        <w:t xml:space="preserve">’s decision on this matter on  </w:t>
      </w:r>
    </w:p>
    <w:p w:rsidR="00D45C75" w:rsidRDefault="00C30ABE" w:rsidP="003A5A37">
      <w:pPr>
        <w:pStyle w:val="ListParagraph"/>
        <w:ind w:left="360"/>
        <w:rPr>
          <w:rFonts w:ascii="Courier New" w:hAnsi="Courier New" w:cs="Courier New"/>
          <w:b/>
          <w:sz w:val="24"/>
          <w:szCs w:val="24"/>
        </w:rPr>
      </w:pPr>
      <w:r>
        <w:rPr>
          <w:rFonts w:ascii="Courier New" w:hAnsi="Courier New" w:cs="Courier New"/>
          <w:b/>
          <w:sz w:val="24"/>
          <w:szCs w:val="24"/>
        </w:rPr>
        <w:t xml:space="preserve">  </w:t>
      </w:r>
      <w:proofErr w:type="gramStart"/>
      <w:r>
        <w:rPr>
          <w:rFonts w:ascii="Courier New" w:hAnsi="Courier New" w:cs="Courier New"/>
          <w:b/>
          <w:sz w:val="24"/>
          <w:szCs w:val="24"/>
        </w:rPr>
        <w:t>existing</w:t>
      </w:r>
      <w:proofErr w:type="gramEnd"/>
      <w:r>
        <w:rPr>
          <w:rFonts w:ascii="Courier New" w:hAnsi="Courier New" w:cs="Courier New"/>
          <w:b/>
          <w:sz w:val="24"/>
          <w:szCs w:val="24"/>
        </w:rPr>
        <w:t xml:space="preserve"> and future clinical trials?</w:t>
      </w:r>
      <w:r w:rsidR="00D45C75" w:rsidRPr="003A5A37">
        <w:rPr>
          <w:rFonts w:ascii="Courier New" w:hAnsi="Courier New" w:cs="Courier New"/>
          <w:b/>
          <w:sz w:val="24"/>
          <w:szCs w:val="24"/>
        </w:rPr>
        <w:t xml:space="preserve"> </w:t>
      </w:r>
      <w:r w:rsidR="003A5A37" w:rsidRPr="003A5A37">
        <w:rPr>
          <w:rFonts w:ascii="Courier New" w:hAnsi="Courier New" w:cs="Courier New"/>
          <w:b/>
          <w:sz w:val="24"/>
          <w:szCs w:val="24"/>
        </w:rPr>
        <w:t xml:space="preserve"> </w:t>
      </w:r>
      <w:r w:rsidR="003A5A37">
        <w:rPr>
          <w:rFonts w:ascii="Courier New" w:hAnsi="Courier New" w:cs="Courier New"/>
          <w:b/>
          <w:sz w:val="24"/>
          <w:szCs w:val="24"/>
        </w:rPr>
        <w:t xml:space="preserve">  </w:t>
      </w:r>
      <w:r w:rsidR="003A5A37" w:rsidRPr="003A5A37">
        <w:rPr>
          <w:rFonts w:ascii="Courier New" w:hAnsi="Courier New" w:cs="Courier New"/>
          <w:b/>
          <w:sz w:val="24"/>
          <w:szCs w:val="24"/>
        </w:rPr>
        <w:t xml:space="preserve"> </w:t>
      </w:r>
    </w:p>
    <w:p w:rsidR="003A5A37" w:rsidRPr="003A5A37" w:rsidRDefault="003A5A37" w:rsidP="003A5A37">
      <w:pPr>
        <w:pStyle w:val="ListParagraph"/>
        <w:ind w:left="360"/>
        <w:rPr>
          <w:rFonts w:ascii="Courier New" w:hAnsi="Courier New" w:cs="Courier New"/>
          <w:b/>
          <w:sz w:val="24"/>
          <w:szCs w:val="24"/>
        </w:rPr>
      </w:pPr>
    </w:p>
    <w:p w:rsidR="002A646C" w:rsidRDefault="003A5A37" w:rsidP="00457D72">
      <w:pPr>
        <w:pStyle w:val="ListParagraph"/>
        <w:rPr>
          <w:rFonts w:ascii="Courier New" w:hAnsi="Courier New" w:cs="Courier New"/>
          <w:sz w:val="24"/>
          <w:szCs w:val="24"/>
        </w:rPr>
      </w:pPr>
      <w:r>
        <w:rPr>
          <w:rFonts w:ascii="Courier New" w:hAnsi="Courier New" w:cs="Courier New"/>
          <w:sz w:val="24"/>
          <w:szCs w:val="24"/>
        </w:rPr>
        <w:t xml:space="preserve">    </w:t>
      </w:r>
      <w:r w:rsidR="005966A4">
        <w:rPr>
          <w:rFonts w:ascii="Courier New" w:hAnsi="Courier New" w:cs="Courier New"/>
          <w:sz w:val="24"/>
          <w:szCs w:val="24"/>
        </w:rPr>
        <w:t xml:space="preserve">If </w:t>
      </w:r>
      <w:r w:rsidR="00020DDB">
        <w:rPr>
          <w:rFonts w:ascii="Courier New" w:hAnsi="Courier New" w:cs="Courier New"/>
          <w:sz w:val="24"/>
          <w:szCs w:val="24"/>
        </w:rPr>
        <w:t>it is the position of</w:t>
      </w:r>
      <w:r w:rsidR="005966A4">
        <w:rPr>
          <w:rFonts w:ascii="Courier New" w:hAnsi="Courier New" w:cs="Courier New"/>
          <w:sz w:val="24"/>
          <w:szCs w:val="24"/>
        </w:rPr>
        <w:t xml:space="preserve"> ADA</w:t>
      </w:r>
      <w:r w:rsidR="00C30ABE">
        <w:rPr>
          <w:rFonts w:ascii="Courier New" w:hAnsi="Courier New" w:cs="Courier New"/>
          <w:sz w:val="24"/>
          <w:szCs w:val="24"/>
        </w:rPr>
        <w:t xml:space="preserve"> and</w:t>
      </w:r>
      <w:r w:rsidR="00020DDB">
        <w:rPr>
          <w:rFonts w:ascii="Courier New" w:hAnsi="Courier New" w:cs="Courier New"/>
          <w:sz w:val="24"/>
          <w:szCs w:val="24"/>
        </w:rPr>
        <w:t xml:space="preserve">/or the </w:t>
      </w:r>
      <w:r w:rsidR="002A646C">
        <w:rPr>
          <w:rFonts w:ascii="Courier New" w:hAnsi="Courier New" w:cs="Courier New"/>
          <w:sz w:val="24"/>
          <w:szCs w:val="24"/>
        </w:rPr>
        <w:t>PPC</w:t>
      </w:r>
      <w:r w:rsidR="005966A4">
        <w:rPr>
          <w:rFonts w:ascii="Courier New" w:hAnsi="Courier New" w:cs="Courier New"/>
          <w:sz w:val="24"/>
          <w:szCs w:val="24"/>
        </w:rPr>
        <w:t xml:space="preserve"> that all patients meeting the diagnosis of type 1 diab</w:t>
      </w:r>
      <w:r w:rsidR="005848F6">
        <w:rPr>
          <w:rFonts w:ascii="Courier New" w:hAnsi="Courier New" w:cs="Courier New"/>
          <w:sz w:val="24"/>
          <w:szCs w:val="24"/>
        </w:rPr>
        <w:t>etes differ only in degrees of glucose variability</w:t>
      </w:r>
      <w:r w:rsidR="00C30ABE">
        <w:rPr>
          <w:rFonts w:ascii="Courier New" w:hAnsi="Courier New" w:cs="Courier New"/>
          <w:sz w:val="24"/>
          <w:szCs w:val="24"/>
        </w:rPr>
        <w:t>,</w:t>
      </w:r>
      <w:r w:rsidR="005848F6">
        <w:rPr>
          <w:rFonts w:ascii="Courier New" w:hAnsi="Courier New" w:cs="Courier New"/>
          <w:sz w:val="24"/>
          <w:szCs w:val="24"/>
        </w:rPr>
        <w:t xml:space="preserve"> making</w:t>
      </w:r>
      <w:r w:rsidR="00457D72">
        <w:rPr>
          <w:rFonts w:ascii="Courier New" w:hAnsi="Courier New" w:cs="Courier New"/>
          <w:sz w:val="24"/>
          <w:szCs w:val="24"/>
        </w:rPr>
        <w:t xml:space="preserve"> no distinct</w:t>
      </w:r>
      <w:r w:rsidR="005848F6">
        <w:rPr>
          <w:rFonts w:ascii="Courier New" w:hAnsi="Courier New" w:cs="Courier New"/>
          <w:sz w:val="24"/>
          <w:szCs w:val="24"/>
        </w:rPr>
        <w:t>ion betw</w:t>
      </w:r>
      <w:r w:rsidR="002A646C">
        <w:rPr>
          <w:rFonts w:ascii="Courier New" w:hAnsi="Courier New" w:cs="Courier New"/>
          <w:sz w:val="24"/>
          <w:szCs w:val="24"/>
        </w:rPr>
        <w:t>een stable and brittle forms, future clinical trials</w:t>
      </w:r>
      <w:r w:rsidR="00457D72">
        <w:rPr>
          <w:rFonts w:ascii="Courier New" w:hAnsi="Courier New" w:cs="Courier New"/>
          <w:sz w:val="24"/>
          <w:szCs w:val="24"/>
        </w:rPr>
        <w:t xml:space="preserve"> </w:t>
      </w:r>
      <w:r w:rsidR="00C30ABE">
        <w:rPr>
          <w:rFonts w:ascii="Courier New" w:hAnsi="Courier New" w:cs="Courier New"/>
          <w:sz w:val="24"/>
          <w:szCs w:val="24"/>
        </w:rPr>
        <w:t xml:space="preserve">will continue </w:t>
      </w:r>
      <w:r w:rsidR="005848F6">
        <w:rPr>
          <w:rFonts w:ascii="Courier New" w:hAnsi="Courier New" w:cs="Courier New"/>
          <w:sz w:val="24"/>
          <w:szCs w:val="24"/>
        </w:rPr>
        <w:t>mixing two different disea</w:t>
      </w:r>
      <w:r w:rsidR="002A646C">
        <w:rPr>
          <w:rFonts w:ascii="Courier New" w:hAnsi="Courier New" w:cs="Courier New"/>
          <w:sz w:val="24"/>
          <w:szCs w:val="24"/>
        </w:rPr>
        <w:t>se entities</w:t>
      </w:r>
      <w:r w:rsidR="00C30ABE">
        <w:rPr>
          <w:rFonts w:ascii="Courier New" w:hAnsi="Courier New" w:cs="Courier New"/>
          <w:sz w:val="24"/>
          <w:szCs w:val="24"/>
        </w:rPr>
        <w:t>,</w:t>
      </w:r>
      <w:r w:rsidR="002A646C">
        <w:rPr>
          <w:rFonts w:ascii="Courier New" w:hAnsi="Courier New" w:cs="Courier New"/>
          <w:sz w:val="24"/>
          <w:szCs w:val="24"/>
        </w:rPr>
        <w:t xml:space="preserve"> thereby skewing trial results</w:t>
      </w:r>
      <w:r w:rsidR="005848F6">
        <w:rPr>
          <w:rFonts w:ascii="Courier New" w:hAnsi="Courier New" w:cs="Courier New"/>
          <w:sz w:val="24"/>
          <w:szCs w:val="24"/>
        </w:rPr>
        <w:t xml:space="preserve">. </w:t>
      </w:r>
      <w:r w:rsidR="002A646C">
        <w:rPr>
          <w:rFonts w:ascii="Courier New" w:hAnsi="Courier New" w:cs="Courier New"/>
          <w:sz w:val="24"/>
          <w:szCs w:val="24"/>
        </w:rPr>
        <w:t xml:space="preserve">On the other hand, separation of the two would </w:t>
      </w:r>
      <w:r w:rsidR="00C30ABE">
        <w:rPr>
          <w:rFonts w:ascii="Courier New" w:hAnsi="Courier New" w:cs="Courier New"/>
          <w:sz w:val="24"/>
          <w:szCs w:val="24"/>
        </w:rPr>
        <w:t xml:space="preserve">result in </w:t>
      </w:r>
      <w:r w:rsidR="005848F6">
        <w:rPr>
          <w:rFonts w:ascii="Courier New" w:hAnsi="Courier New" w:cs="Courier New"/>
          <w:sz w:val="24"/>
          <w:szCs w:val="24"/>
        </w:rPr>
        <w:t>brittle s</w:t>
      </w:r>
      <w:r w:rsidR="00DD6E7F">
        <w:rPr>
          <w:rFonts w:ascii="Courier New" w:hAnsi="Courier New" w:cs="Courier New"/>
          <w:sz w:val="24"/>
          <w:szCs w:val="24"/>
        </w:rPr>
        <w:t xml:space="preserve">ubjects </w:t>
      </w:r>
      <w:r w:rsidR="00C30ABE">
        <w:rPr>
          <w:rFonts w:ascii="Courier New" w:hAnsi="Courier New" w:cs="Courier New"/>
          <w:sz w:val="24"/>
          <w:szCs w:val="24"/>
        </w:rPr>
        <w:t xml:space="preserve">being tested </w:t>
      </w:r>
      <w:r w:rsidR="00DD6E7F">
        <w:rPr>
          <w:rFonts w:ascii="Courier New" w:hAnsi="Courier New" w:cs="Courier New"/>
          <w:sz w:val="24"/>
          <w:szCs w:val="24"/>
        </w:rPr>
        <w:t xml:space="preserve">with an eye on how specifically BT1D </w:t>
      </w:r>
      <w:r w:rsidR="005848F6">
        <w:rPr>
          <w:rFonts w:ascii="Courier New" w:hAnsi="Courier New" w:cs="Courier New"/>
          <w:sz w:val="24"/>
          <w:szCs w:val="24"/>
        </w:rPr>
        <w:t>dif</w:t>
      </w:r>
      <w:r w:rsidR="002A646C">
        <w:rPr>
          <w:rFonts w:ascii="Courier New" w:hAnsi="Courier New" w:cs="Courier New"/>
          <w:sz w:val="24"/>
          <w:szCs w:val="24"/>
        </w:rPr>
        <w:t>fer</w:t>
      </w:r>
      <w:r w:rsidR="00DD6E7F">
        <w:rPr>
          <w:rFonts w:ascii="Courier New" w:hAnsi="Courier New" w:cs="Courier New"/>
          <w:sz w:val="24"/>
          <w:szCs w:val="24"/>
        </w:rPr>
        <w:t>s</w:t>
      </w:r>
      <w:r w:rsidR="002A646C">
        <w:rPr>
          <w:rFonts w:ascii="Courier New" w:hAnsi="Courier New" w:cs="Courier New"/>
          <w:sz w:val="24"/>
          <w:szCs w:val="24"/>
        </w:rPr>
        <w:t xml:space="preserve"> from stable T1D individuals.</w:t>
      </w:r>
    </w:p>
    <w:p w:rsidR="005848F6" w:rsidRDefault="002A646C" w:rsidP="00457D72">
      <w:pPr>
        <w:pStyle w:val="ListParagraph"/>
        <w:rPr>
          <w:rFonts w:ascii="Courier New" w:hAnsi="Courier New" w:cs="Courier New"/>
          <w:sz w:val="24"/>
          <w:szCs w:val="24"/>
        </w:rPr>
      </w:pPr>
      <w:r>
        <w:rPr>
          <w:rFonts w:ascii="Courier New" w:hAnsi="Courier New" w:cs="Courier New"/>
          <w:sz w:val="24"/>
          <w:szCs w:val="24"/>
        </w:rPr>
        <w:t xml:space="preserve">    </w:t>
      </w:r>
      <w:r w:rsidR="00DD6E7F">
        <w:rPr>
          <w:rFonts w:ascii="Courier New" w:hAnsi="Courier New" w:cs="Courier New"/>
          <w:sz w:val="24"/>
          <w:szCs w:val="24"/>
        </w:rPr>
        <w:t>Biomarker</w:t>
      </w:r>
      <w:r w:rsidR="005848F6">
        <w:rPr>
          <w:rFonts w:ascii="Courier New" w:hAnsi="Courier New" w:cs="Courier New"/>
          <w:sz w:val="24"/>
          <w:szCs w:val="24"/>
        </w:rPr>
        <w:t xml:space="preserve"> </w:t>
      </w:r>
      <w:r w:rsidR="00DD6E7F">
        <w:rPr>
          <w:rFonts w:ascii="Courier New" w:hAnsi="Courier New" w:cs="Courier New"/>
          <w:sz w:val="24"/>
          <w:szCs w:val="24"/>
        </w:rPr>
        <w:t xml:space="preserve">data </w:t>
      </w:r>
      <w:r w:rsidR="00C74C69">
        <w:rPr>
          <w:rFonts w:ascii="Courier New" w:hAnsi="Courier New" w:cs="Courier New"/>
          <w:sz w:val="24"/>
          <w:szCs w:val="24"/>
        </w:rPr>
        <w:t xml:space="preserve">specific to the difference between these two disease entities </w:t>
      </w:r>
      <w:r w:rsidR="00DD6E7F">
        <w:rPr>
          <w:rFonts w:ascii="Courier New" w:hAnsi="Courier New" w:cs="Courier New"/>
          <w:sz w:val="24"/>
          <w:szCs w:val="24"/>
        </w:rPr>
        <w:t>is presently lacking</w:t>
      </w:r>
      <w:r w:rsidR="00C74C69">
        <w:rPr>
          <w:rFonts w:ascii="Courier New" w:hAnsi="Courier New" w:cs="Courier New"/>
          <w:sz w:val="24"/>
          <w:szCs w:val="24"/>
        </w:rPr>
        <w:t>. Areas in need of differential exploration include,</w:t>
      </w:r>
      <w:r w:rsidR="00DD6E7F">
        <w:rPr>
          <w:rFonts w:ascii="Courier New" w:hAnsi="Courier New" w:cs="Courier New"/>
          <w:sz w:val="24"/>
          <w:szCs w:val="24"/>
        </w:rPr>
        <w:t xml:space="preserve"> </w:t>
      </w:r>
      <w:r w:rsidR="00C74C69">
        <w:rPr>
          <w:rFonts w:ascii="Courier New" w:hAnsi="Courier New" w:cs="Courier New"/>
          <w:sz w:val="24"/>
          <w:szCs w:val="24"/>
        </w:rPr>
        <w:t>genetics, variation</w:t>
      </w:r>
      <w:r w:rsidR="005848F6">
        <w:rPr>
          <w:rFonts w:ascii="Courier New" w:hAnsi="Courier New" w:cs="Courier New"/>
          <w:sz w:val="24"/>
          <w:szCs w:val="24"/>
        </w:rPr>
        <w:t xml:space="preserve"> </w:t>
      </w:r>
      <w:proofErr w:type="gramStart"/>
      <w:r w:rsidR="00C74C69">
        <w:rPr>
          <w:rFonts w:ascii="Courier New" w:hAnsi="Courier New" w:cs="Courier New"/>
          <w:sz w:val="24"/>
          <w:szCs w:val="24"/>
        </w:rPr>
        <w:t xml:space="preserve">in </w:t>
      </w:r>
      <w:r w:rsidR="004453F2">
        <w:rPr>
          <w:rFonts w:ascii="Courier New" w:hAnsi="Courier New" w:cs="Courier New"/>
          <w:sz w:val="24"/>
          <w:szCs w:val="24"/>
        </w:rPr>
        <w:t xml:space="preserve"> number</w:t>
      </w:r>
      <w:proofErr w:type="gramEnd"/>
      <w:r w:rsidR="004453F2">
        <w:rPr>
          <w:rFonts w:ascii="Courier New" w:hAnsi="Courier New" w:cs="Courier New"/>
          <w:sz w:val="24"/>
          <w:szCs w:val="24"/>
        </w:rPr>
        <w:t xml:space="preserve"> and types of </w:t>
      </w:r>
      <w:r w:rsidR="005848F6">
        <w:rPr>
          <w:rFonts w:ascii="Courier New" w:hAnsi="Courier New" w:cs="Courier New"/>
          <w:sz w:val="24"/>
          <w:szCs w:val="24"/>
        </w:rPr>
        <w:t>auto</w:t>
      </w:r>
      <w:r w:rsidR="004453F2">
        <w:rPr>
          <w:rFonts w:ascii="Courier New" w:hAnsi="Courier New" w:cs="Courier New"/>
          <w:sz w:val="24"/>
          <w:szCs w:val="24"/>
        </w:rPr>
        <w:t>-</w:t>
      </w:r>
      <w:r w:rsidR="005848F6">
        <w:rPr>
          <w:rFonts w:ascii="Courier New" w:hAnsi="Courier New" w:cs="Courier New"/>
          <w:sz w:val="24"/>
          <w:szCs w:val="24"/>
        </w:rPr>
        <w:t>antibodies</w:t>
      </w:r>
      <w:r w:rsidR="00C74C69">
        <w:rPr>
          <w:rFonts w:ascii="Courier New" w:hAnsi="Courier New" w:cs="Courier New"/>
          <w:sz w:val="24"/>
          <w:szCs w:val="24"/>
        </w:rPr>
        <w:t>, HbA1c blood glucose</w:t>
      </w:r>
      <w:r w:rsidR="004453F2">
        <w:rPr>
          <w:rFonts w:ascii="Courier New" w:hAnsi="Courier New" w:cs="Courier New"/>
          <w:sz w:val="24"/>
          <w:szCs w:val="24"/>
        </w:rPr>
        <w:t xml:space="preserve"> levels, and </w:t>
      </w:r>
      <w:proofErr w:type="spellStart"/>
      <w:r w:rsidR="004453F2">
        <w:rPr>
          <w:rFonts w:ascii="Courier New" w:hAnsi="Courier New" w:cs="Courier New"/>
          <w:sz w:val="24"/>
          <w:szCs w:val="24"/>
        </w:rPr>
        <w:t>glycemic</w:t>
      </w:r>
      <w:proofErr w:type="spellEnd"/>
      <w:r w:rsidR="004453F2">
        <w:rPr>
          <w:rFonts w:ascii="Courier New" w:hAnsi="Courier New" w:cs="Courier New"/>
          <w:sz w:val="24"/>
          <w:szCs w:val="24"/>
        </w:rPr>
        <w:t xml:space="preserve"> variability predicated on standard deviations and rates and limits of </w:t>
      </w:r>
      <w:proofErr w:type="spellStart"/>
      <w:r w:rsidR="004453F2">
        <w:rPr>
          <w:rFonts w:ascii="Courier New" w:hAnsi="Courier New" w:cs="Courier New"/>
          <w:sz w:val="24"/>
          <w:szCs w:val="24"/>
        </w:rPr>
        <w:t>glycemic</w:t>
      </w:r>
      <w:proofErr w:type="spellEnd"/>
      <w:r w:rsidR="004453F2">
        <w:rPr>
          <w:rFonts w:ascii="Courier New" w:hAnsi="Courier New" w:cs="Courier New"/>
          <w:sz w:val="24"/>
          <w:szCs w:val="24"/>
        </w:rPr>
        <w:t xml:space="preserve"> excursions. This data may alter and or modify future trials or require a look</w:t>
      </w:r>
      <w:r w:rsidR="00DD6E7F">
        <w:rPr>
          <w:rFonts w:ascii="Courier New" w:hAnsi="Courier New" w:cs="Courier New"/>
          <w:sz w:val="24"/>
          <w:szCs w:val="24"/>
        </w:rPr>
        <w:t xml:space="preserve"> back at former studies using</w:t>
      </w:r>
      <w:r w:rsidR="004453F2">
        <w:rPr>
          <w:rFonts w:ascii="Courier New" w:hAnsi="Courier New" w:cs="Courier New"/>
          <w:sz w:val="24"/>
          <w:szCs w:val="24"/>
        </w:rPr>
        <w:t xml:space="preserve"> </w:t>
      </w:r>
      <w:proofErr w:type="gramStart"/>
      <w:r w:rsidR="004453F2">
        <w:rPr>
          <w:rFonts w:ascii="Courier New" w:hAnsi="Courier New" w:cs="Courier New"/>
          <w:sz w:val="24"/>
          <w:szCs w:val="24"/>
        </w:rPr>
        <w:t>meta</w:t>
      </w:r>
      <w:proofErr w:type="gramEnd"/>
      <w:r w:rsidR="004453F2">
        <w:rPr>
          <w:rFonts w:ascii="Courier New" w:hAnsi="Courier New" w:cs="Courier New"/>
          <w:sz w:val="24"/>
          <w:szCs w:val="24"/>
        </w:rPr>
        <w:t xml:space="preserve"> data</w:t>
      </w:r>
      <w:r w:rsidR="00DD6E7F">
        <w:rPr>
          <w:rFonts w:ascii="Courier New" w:hAnsi="Courier New" w:cs="Courier New"/>
          <w:sz w:val="24"/>
          <w:szCs w:val="24"/>
        </w:rPr>
        <w:t xml:space="preserve"> techniques</w:t>
      </w:r>
      <w:r w:rsidR="004453F2">
        <w:rPr>
          <w:rFonts w:ascii="Courier New" w:hAnsi="Courier New" w:cs="Courier New"/>
          <w:sz w:val="24"/>
          <w:szCs w:val="24"/>
        </w:rPr>
        <w:t xml:space="preserve"> separating</w:t>
      </w:r>
      <w:r w:rsidR="00DD6E7F">
        <w:rPr>
          <w:rFonts w:ascii="Courier New" w:hAnsi="Courier New" w:cs="Courier New"/>
          <w:sz w:val="24"/>
          <w:szCs w:val="24"/>
        </w:rPr>
        <w:t xml:space="preserve"> out</w:t>
      </w:r>
      <w:r w:rsidR="004453F2">
        <w:rPr>
          <w:rFonts w:ascii="Courier New" w:hAnsi="Courier New" w:cs="Courier New"/>
          <w:sz w:val="24"/>
          <w:szCs w:val="24"/>
        </w:rPr>
        <w:t xml:space="preserve"> subjects classi</w:t>
      </w:r>
      <w:r w:rsidR="00C30ABE">
        <w:rPr>
          <w:rFonts w:ascii="Courier New" w:hAnsi="Courier New" w:cs="Courier New"/>
          <w:sz w:val="24"/>
          <w:szCs w:val="24"/>
        </w:rPr>
        <w:t xml:space="preserve">fied as brittle in previous </w:t>
      </w:r>
      <w:r w:rsidR="004453F2">
        <w:rPr>
          <w:rFonts w:ascii="Courier New" w:hAnsi="Courier New" w:cs="Courier New"/>
          <w:sz w:val="24"/>
          <w:szCs w:val="24"/>
        </w:rPr>
        <w:t xml:space="preserve">combined studies. </w:t>
      </w:r>
    </w:p>
    <w:p w:rsidR="00C74C69" w:rsidRDefault="00C74C69" w:rsidP="00457D72">
      <w:pPr>
        <w:pStyle w:val="ListParagraph"/>
        <w:rPr>
          <w:rFonts w:ascii="Courier New" w:hAnsi="Courier New" w:cs="Courier New"/>
          <w:sz w:val="24"/>
          <w:szCs w:val="24"/>
        </w:rPr>
      </w:pPr>
    </w:p>
    <w:p w:rsidR="00C74C69" w:rsidRPr="00C744E4" w:rsidRDefault="00C74C69" w:rsidP="00457D72">
      <w:pPr>
        <w:pStyle w:val="ListParagraph"/>
        <w:rPr>
          <w:rFonts w:ascii="Courier New" w:hAnsi="Courier New" w:cs="Courier New"/>
          <w:b/>
          <w:sz w:val="24"/>
          <w:szCs w:val="24"/>
        </w:rPr>
      </w:pPr>
      <w:r w:rsidRPr="00C744E4">
        <w:rPr>
          <w:rFonts w:ascii="Courier New" w:hAnsi="Courier New" w:cs="Courier New"/>
          <w:b/>
          <w:sz w:val="24"/>
          <w:szCs w:val="24"/>
        </w:rPr>
        <w:lastRenderedPageBreak/>
        <w:t>Conclusion:</w:t>
      </w:r>
    </w:p>
    <w:p w:rsidR="00C744E4" w:rsidRDefault="00C744E4" w:rsidP="00457D72">
      <w:pPr>
        <w:pStyle w:val="ListParagraph"/>
        <w:rPr>
          <w:rFonts w:ascii="Courier New" w:hAnsi="Courier New" w:cs="Courier New"/>
          <w:sz w:val="24"/>
          <w:szCs w:val="24"/>
        </w:rPr>
      </w:pPr>
    </w:p>
    <w:p w:rsidR="00C74C69" w:rsidRDefault="00C74C69" w:rsidP="00457D72">
      <w:pPr>
        <w:pStyle w:val="ListParagraph"/>
        <w:rPr>
          <w:rFonts w:ascii="Courier New" w:hAnsi="Courier New" w:cs="Courier New"/>
          <w:sz w:val="24"/>
          <w:szCs w:val="24"/>
        </w:rPr>
      </w:pPr>
      <w:r>
        <w:rPr>
          <w:rFonts w:ascii="Courier New" w:hAnsi="Courier New" w:cs="Courier New"/>
          <w:sz w:val="24"/>
          <w:szCs w:val="24"/>
        </w:rPr>
        <w:t xml:space="preserve">    BDF believes that it has presented enough significant evidence to warrant serious consideration on the part of ADA’s Professional Practice Committee to reclassify Brittle Type 1 Diabetes as a rare disease in its own right and as a separate and distinct form of T1D.</w:t>
      </w:r>
    </w:p>
    <w:p w:rsidR="004453F2" w:rsidRDefault="00C744E4" w:rsidP="00457D72">
      <w:pPr>
        <w:pStyle w:val="ListParagraph"/>
        <w:rPr>
          <w:rFonts w:ascii="Courier New" w:hAnsi="Courier New" w:cs="Courier New"/>
          <w:sz w:val="24"/>
          <w:szCs w:val="24"/>
        </w:rPr>
      </w:pPr>
      <w:r>
        <w:rPr>
          <w:rFonts w:ascii="Courier New" w:hAnsi="Courier New" w:cs="Courier New"/>
          <w:sz w:val="24"/>
          <w:szCs w:val="24"/>
        </w:rPr>
        <w:t xml:space="preserve">    </w:t>
      </w:r>
      <w:r w:rsidR="004453F2">
        <w:rPr>
          <w:rFonts w:ascii="Courier New" w:hAnsi="Courier New" w:cs="Courier New"/>
          <w:sz w:val="24"/>
          <w:szCs w:val="24"/>
        </w:rPr>
        <w:t>The NIH, JDRF and BDF recognize Brittle Diabetes as a rare disease and this fact alone should suggest to the PPC that</w:t>
      </w:r>
      <w:r w:rsidR="00C30ABE">
        <w:rPr>
          <w:rFonts w:ascii="Courier New" w:hAnsi="Courier New" w:cs="Courier New"/>
          <w:sz w:val="24"/>
          <w:szCs w:val="24"/>
        </w:rPr>
        <w:t>,</w:t>
      </w:r>
      <w:r w:rsidR="004453F2">
        <w:rPr>
          <w:rFonts w:ascii="Courier New" w:hAnsi="Courier New" w:cs="Courier New"/>
          <w:sz w:val="24"/>
          <w:szCs w:val="24"/>
        </w:rPr>
        <w:t xml:space="preserve"> at least in future clinical trials</w:t>
      </w:r>
      <w:r w:rsidR="00C30ABE">
        <w:rPr>
          <w:rFonts w:ascii="Courier New" w:hAnsi="Courier New" w:cs="Courier New"/>
          <w:sz w:val="24"/>
          <w:szCs w:val="24"/>
        </w:rPr>
        <w:t>,</w:t>
      </w:r>
      <w:r w:rsidR="004453F2">
        <w:rPr>
          <w:rFonts w:ascii="Courier New" w:hAnsi="Courier New" w:cs="Courier New"/>
          <w:sz w:val="24"/>
          <w:szCs w:val="24"/>
        </w:rPr>
        <w:t xml:space="preserve"> separating these two grou</w:t>
      </w:r>
      <w:r w:rsidR="008A7BBA">
        <w:rPr>
          <w:rFonts w:ascii="Courier New" w:hAnsi="Courier New" w:cs="Courier New"/>
          <w:sz w:val="24"/>
          <w:szCs w:val="24"/>
        </w:rPr>
        <w:t>ps would be</w:t>
      </w:r>
      <w:r w:rsidR="004453F2">
        <w:rPr>
          <w:rFonts w:ascii="Courier New" w:hAnsi="Courier New" w:cs="Courier New"/>
          <w:sz w:val="24"/>
          <w:szCs w:val="24"/>
        </w:rPr>
        <w:t xml:space="preserve"> a prudent step to</w:t>
      </w:r>
      <w:r w:rsidR="00C30ABE">
        <w:rPr>
          <w:rFonts w:ascii="Courier New" w:hAnsi="Courier New" w:cs="Courier New"/>
          <w:sz w:val="24"/>
          <w:szCs w:val="24"/>
        </w:rPr>
        <w:t>ward</w:t>
      </w:r>
      <w:r w:rsidR="004453F2">
        <w:rPr>
          <w:rFonts w:ascii="Courier New" w:hAnsi="Courier New" w:cs="Courier New"/>
          <w:sz w:val="24"/>
          <w:szCs w:val="24"/>
        </w:rPr>
        <w:t xml:space="preserve"> collecting </w:t>
      </w:r>
      <w:r w:rsidR="00C30ABE">
        <w:rPr>
          <w:rFonts w:ascii="Courier New" w:hAnsi="Courier New" w:cs="Courier New"/>
          <w:sz w:val="24"/>
          <w:szCs w:val="24"/>
        </w:rPr>
        <w:t>data on</w:t>
      </w:r>
      <w:r w:rsidR="004453F2">
        <w:rPr>
          <w:rFonts w:ascii="Courier New" w:hAnsi="Courier New" w:cs="Courier New"/>
          <w:sz w:val="24"/>
          <w:szCs w:val="24"/>
        </w:rPr>
        <w:t xml:space="preserve"> a condition for which little clinical </w:t>
      </w:r>
      <w:r w:rsidR="002A646C">
        <w:rPr>
          <w:rFonts w:ascii="Courier New" w:hAnsi="Courier New" w:cs="Courier New"/>
          <w:sz w:val="24"/>
          <w:szCs w:val="24"/>
        </w:rPr>
        <w:t xml:space="preserve">diagnostic </w:t>
      </w:r>
      <w:r w:rsidR="00C30ABE">
        <w:rPr>
          <w:rFonts w:ascii="Courier New" w:hAnsi="Courier New" w:cs="Courier New"/>
          <w:sz w:val="24"/>
          <w:szCs w:val="24"/>
        </w:rPr>
        <w:t xml:space="preserve">findings </w:t>
      </w:r>
      <w:r w:rsidR="004453F2">
        <w:rPr>
          <w:rFonts w:ascii="Courier New" w:hAnsi="Courier New" w:cs="Courier New"/>
          <w:sz w:val="24"/>
          <w:szCs w:val="24"/>
        </w:rPr>
        <w:t xml:space="preserve">exist. </w:t>
      </w:r>
    </w:p>
    <w:p w:rsidR="000264D7" w:rsidRDefault="000264D7" w:rsidP="00457D72">
      <w:pPr>
        <w:pStyle w:val="ListParagraph"/>
        <w:rPr>
          <w:rFonts w:ascii="Courier New" w:hAnsi="Courier New" w:cs="Courier New"/>
          <w:sz w:val="24"/>
          <w:szCs w:val="24"/>
        </w:rPr>
      </w:pPr>
    </w:p>
    <w:p w:rsidR="000264D7" w:rsidRDefault="000264D7" w:rsidP="00457D72">
      <w:pPr>
        <w:pStyle w:val="ListParagraph"/>
        <w:rPr>
          <w:rFonts w:ascii="Courier New" w:hAnsi="Courier New" w:cs="Courier New"/>
          <w:sz w:val="24"/>
          <w:szCs w:val="24"/>
        </w:rPr>
      </w:pPr>
    </w:p>
    <w:p w:rsidR="000264D7" w:rsidRDefault="000264D7" w:rsidP="00457D72">
      <w:pPr>
        <w:pStyle w:val="ListParagraph"/>
        <w:rPr>
          <w:rFonts w:ascii="Courier New" w:hAnsi="Courier New" w:cs="Courier New"/>
          <w:sz w:val="24"/>
          <w:szCs w:val="24"/>
        </w:rPr>
      </w:pPr>
    </w:p>
    <w:p w:rsidR="000264D7" w:rsidRDefault="000264D7" w:rsidP="00457D72">
      <w:pPr>
        <w:pStyle w:val="ListParagraph"/>
        <w:rPr>
          <w:rFonts w:ascii="Courier New" w:hAnsi="Courier New" w:cs="Courier New"/>
          <w:sz w:val="24"/>
          <w:szCs w:val="24"/>
        </w:rPr>
      </w:pPr>
    </w:p>
    <w:p w:rsidR="000264D7" w:rsidRDefault="000264D7" w:rsidP="00457D72">
      <w:pPr>
        <w:pStyle w:val="ListParagraph"/>
        <w:rPr>
          <w:rFonts w:ascii="Courier New" w:hAnsi="Courier New" w:cs="Courier New"/>
          <w:sz w:val="24"/>
          <w:szCs w:val="24"/>
        </w:rPr>
      </w:pPr>
    </w:p>
    <w:p w:rsidR="000264D7" w:rsidRDefault="000264D7" w:rsidP="00457D72">
      <w:pPr>
        <w:pStyle w:val="ListParagraph"/>
        <w:rPr>
          <w:rFonts w:ascii="Courier New" w:hAnsi="Courier New" w:cs="Courier New"/>
          <w:sz w:val="24"/>
          <w:szCs w:val="24"/>
        </w:rPr>
      </w:pPr>
    </w:p>
    <w:p w:rsidR="000264D7" w:rsidRDefault="000264D7" w:rsidP="00457D72">
      <w:pPr>
        <w:pStyle w:val="ListParagraph"/>
        <w:rPr>
          <w:rFonts w:ascii="Courier New" w:hAnsi="Courier New" w:cs="Courier New"/>
          <w:sz w:val="24"/>
          <w:szCs w:val="24"/>
        </w:rPr>
      </w:pPr>
    </w:p>
    <w:p w:rsidR="000264D7" w:rsidRDefault="000264D7" w:rsidP="00457D72">
      <w:pPr>
        <w:pStyle w:val="ListParagraph"/>
        <w:rPr>
          <w:rFonts w:ascii="Courier New" w:hAnsi="Courier New" w:cs="Courier New"/>
          <w:sz w:val="24"/>
          <w:szCs w:val="24"/>
        </w:rPr>
      </w:pPr>
    </w:p>
    <w:p w:rsidR="000264D7" w:rsidRDefault="000264D7" w:rsidP="00457D72">
      <w:pPr>
        <w:pStyle w:val="ListParagraph"/>
        <w:rPr>
          <w:rFonts w:ascii="Courier New" w:hAnsi="Courier New" w:cs="Courier New"/>
          <w:sz w:val="24"/>
          <w:szCs w:val="24"/>
        </w:rPr>
      </w:pPr>
    </w:p>
    <w:p w:rsidR="000264D7" w:rsidRDefault="000264D7" w:rsidP="00457D72">
      <w:pPr>
        <w:pStyle w:val="ListParagraph"/>
        <w:rPr>
          <w:rFonts w:ascii="Courier New" w:hAnsi="Courier New" w:cs="Courier New"/>
          <w:sz w:val="24"/>
          <w:szCs w:val="24"/>
        </w:rPr>
      </w:pPr>
    </w:p>
    <w:p w:rsidR="000264D7" w:rsidRDefault="000264D7" w:rsidP="00457D72">
      <w:pPr>
        <w:pStyle w:val="ListParagraph"/>
        <w:rPr>
          <w:rFonts w:ascii="Courier New" w:hAnsi="Courier New" w:cs="Courier New"/>
          <w:sz w:val="24"/>
          <w:szCs w:val="24"/>
        </w:rPr>
      </w:pPr>
    </w:p>
    <w:p w:rsidR="000264D7" w:rsidRDefault="000264D7" w:rsidP="00457D72">
      <w:pPr>
        <w:pStyle w:val="ListParagraph"/>
        <w:rPr>
          <w:rFonts w:ascii="Courier New" w:hAnsi="Courier New" w:cs="Courier New"/>
          <w:sz w:val="24"/>
          <w:szCs w:val="24"/>
        </w:rPr>
      </w:pPr>
    </w:p>
    <w:p w:rsidR="000264D7" w:rsidRDefault="000264D7" w:rsidP="00457D72">
      <w:pPr>
        <w:pStyle w:val="ListParagraph"/>
        <w:rPr>
          <w:rFonts w:ascii="Courier New" w:hAnsi="Courier New" w:cs="Courier New"/>
          <w:sz w:val="24"/>
          <w:szCs w:val="24"/>
        </w:rPr>
      </w:pPr>
    </w:p>
    <w:p w:rsidR="000264D7" w:rsidRDefault="000264D7" w:rsidP="00457D72">
      <w:pPr>
        <w:pStyle w:val="ListParagraph"/>
        <w:rPr>
          <w:rFonts w:ascii="Courier New" w:hAnsi="Courier New" w:cs="Courier New"/>
          <w:sz w:val="24"/>
          <w:szCs w:val="24"/>
        </w:rPr>
      </w:pPr>
    </w:p>
    <w:p w:rsidR="000264D7" w:rsidRDefault="000264D7" w:rsidP="00457D72">
      <w:pPr>
        <w:pStyle w:val="ListParagraph"/>
        <w:rPr>
          <w:rFonts w:ascii="Courier New" w:hAnsi="Courier New" w:cs="Courier New"/>
          <w:sz w:val="24"/>
          <w:szCs w:val="24"/>
        </w:rPr>
      </w:pPr>
    </w:p>
    <w:p w:rsidR="000264D7" w:rsidRDefault="000264D7" w:rsidP="00457D72">
      <w:pPr>
        <w:pStyle w:val="ListParagraph"/>
        <w:rPr>
          <w:rFonts w:ascii="Courier New" w:hAnsi="Courier New" w:cs="Courier New"/>
          <w:sz w:val="24"/>
          <w:szCs w:val="24"/>
        </w:rPr>
      </w:pPr>
    </w:p>
    <w:p w:rsidR="000264D7" w:rsidRDefault="000264D7" w:rsidP="00457D72">
      <w:pPr>
        <w:pStyle w:val="ListParagraph"/>
        <w:rPr>
          <w:rFonts w:ascii="Courier New" w:hAnsi="Courier New" w:cs="Courier New"/>
          <w:sz w:val="24"/>
          <w:szCs w:val="24"/>
        </w:rPr>
      </w:pPr>
    </w:p>
    <w:p w:rsidR="000264D7" w:rsidRDefault="000264D7" w:rsidP="00457D72">
      <w:pPr>
        <w:pStyle w:val="ListParagraph"/>
        <w:rPr>
          <w:rFonts w:ascii="Courier New" w:hAnsi="Courier New" w:cs="Courier New"/>
          <w:sz w:val="24"/>
          <w:szCs w:val="24"/>
        </w:rPr>
      </w:pPr>
    </w:p>
    <w:p w:rsidR="000264D7" w:rsidRDefault="000264D7" w:rsidP="00457D72">
      <w:pPr>
        <w:pStyle w:val="ListParagraph"/>
        <w:rPr>
          <w:rFonts w:ascii="Courier New" w:hAnsi="Courier New" w:cs="Courier New"/>
          <w:sz w:val="24"/>
          <w:szCs w:val="24"/>
        </w:rPr>
      </w:pPr>
    </w:p>
    <w:p w:rsidR="000264D7" w:rsidRDefault="000264D7" w:rsidP="00457D72">
      <w:pPr>
        <w:pStyle w:val="ListParagraph"/>
        <w:rPr>
          <w:rFonts w:ascii="Courier New" w:hAnsi="Courier New" w:cs="Courier New"/>
          <w:sz w:val="24"/>
          <w:szCs w:val="24"/>
        </w:rPr>
      </w:pPr>
    </w:p>
    <w:p w:rsidR="000264D7" w:rsidRDefault="000264D7" w:rsidP="00457D72">
      <w:pPr>
        <w:pStyle w:val="ListParagraph"/>
        <w:rPr>
          <w:rFonts w:ascii="Courier New" w:hAnsi="Courier New" w:cs="Courier New"/>
          <w:sz w:val="24"/>
          <w:szCs w:val="24"/>
        </w:rPr>
      </w:pPr>
    </w:p>
    <w:p w:rsidR="000264D7" w:rsidRDefault="000264D7" w:rsidP="00457D72">
      <w:pPr>
        <w:pStyle w:val="ListParagraph"/>
        <w:rPr>
          <w:rFonts w:ascii="Courier New" w:hAnsi="Courier New" w:cs="Courier New"/>
          <w:sz w:val="24"/>
          <w:szCs w:val="24"/>
        </w:rPr>
      </w:pPr>
    </w:p>
    <w:p w:rsidR="000264D7" w:rsidRDefault="000264D7" w:rsidP="00457D72">
      <w:pPr>
        <w:pStyle w:val="ListParagraph"/>
        <w:rPr>
          <w:rFonts w:ascii="Courier New" w:hAnsi="Courier New" w:cs="Courier New"/>
          <w:sz w:val="24"/>
          <w:szCs w:val="24"/>
        </w:rPr>
      </w:pPr>
    </w:p>
    <w:p w:rsidR="000264D7" w:rsidRDefault="000264D7" w:rsidP="00457D72">
      <w:pPr>
        <w:pStyle w:val="ListParagraph"/>
        <w:rPr>
          <w:rFonts w:ascii="Courier New" w:hAnsi="Courier New" w:cs="Courier New"/>
          <w:sz w:val="24"/>
          <w:szCs w:val="24"/>
        </w:rPr>
      </w:pPr>
    </w:p>
    <w:p w:rsidR="000264D7" w:rsidRDefault="000264D7" w:rsidP="00457D72">
      <w:pPr>
        <w:pStyle w:val="ListParagraph"/>
        <w:rPr>
          <w:rFonts w:ascii="Courier New" w:hAnsi="Courier New" w:cs="Courier New"/>
          <w:sz w:val="24"/>
          <w:szCs w:val="24"/>
        </w:rPr>
      </w:pPr>
    </w:p>
    <w:p w:rsidR="000264D7" w:rsidRDefault="000264D7" w:rsidP="00457D72">
      <w:pPr>
        <w:pStyle w:val="ListParagraph"/>
        <w:rPr>
          <w:rFonts w:ascii="Courier New" w:hAnsi="Courier New" w:cs="Courier New"/>
          <w:sz w:val="24"/>
          <w:szCs w:val="24"/>
        </w:rPr>
      </w:pPr>
    </w:p>
    <w:p w:rsidR="000264D7" w:rsidRDefault="000264D7" w:rsidP="00457D72">
      <w:pPr>
        <w:pStyle w:val="ListParagraph"/>
        <w:rPr>
          <w:rFonts w:ascii="Courier New" w:hAnsi="Courier New" w:cs="Courier New"/>
          <w:sz w:val="24"/>
          <w:szCs w:val="24"/>
        </w:rPr>
      </w:pPr>
    </w:p>
    <w:p w:rsidR="000264D7" w:rsidRDefault="000264D7" w:rsidP="00457D72">
      <w:pPr>
        <w:pStyle w:val="ListParagraph"/>
        <w:rPr>
          <w:rFonts w:ascii="Courier New" w:hAnsi="Courier New" w:cs="Courier New"/>
          <w:sz w:val="24"/>
          <w:szCs w:val="24"/>
        </w:rPr>
      </w:pPr>
    </w:p>
    <w:p w:rsidR="000264D7" w:rsidRPr="00D64A9F" w:rsidRDefault="000264D7" w:rsidP="000264D7">
      <w:pPr>
        <w:spacing w:after="0"/>
        <w:rPr>
          <w:rFonts w:ascii="Courier New" w:hAnsi="Courier New" w:cs="Courier New"/>
          <w:sz w:val="28"/>
          <w:szCs w:val="28"/>
        </w:rPr>
      </w:pPr>
      <w:r w:rsidRPr="00D64A9F">
        <w:rPr>
          <w:rFonts w:ascii="Courier New" w:hAnsi="Courier New" w:cs="Courier New"/>
          <w:sz w:val="28"/>
          <w:szCs w:val="28"/>
        </w:rPr>
        <w:lastRenderedPageBreak/>
        <w:t>REFERENCES</w:t>
      </w:r>
    </w:p>
    <w:p w:rsidR="000264D7" w:rsidRDefault="000264D7" w:rsidP="000264D7">
      <w:pPr>
        <w:spacing w:after="100" w:afterAutospacing="1" w:line="240" w:lineRule="auto"/>
        <w:rPr>
          <w:rFonts w:ascii="Courier New" w:hAnsi="Courier New" w:cs="Courier New"/>
        </w:rPr>
      </w:pPr>
    </w:p>
    <w:p w:rsidR="000264D7" w:rsidRPr="000264D7" w:rsidRDefault="000264D7" w:rsidP="000264D7">
      <w:pPr>
        <w:spacing w:after="0" w:line="240" w:lineRule="auto"/>
        <w:rPr>
          <w:rFonts w:ascii="Courier New" w:hAnsi="Courier New" w:cs="Courier New"/>
        </w:rPr>
      </w:pPr>
      <w:r>
        <w:rPr>
          <w:rFonts w:ascii="Courier New" w:hAnsi="Courier New" w:cs="Courier New"/>
        </w:rPr>
        <w:t>1</w:t>
      </w:r>
      <w:r w:rsidR="00D9703E">
        <w:rPr>
          <w:rFonts w:ascii="Courier New" w:hAnsi="Courier New" w:cs="Courier New"/>
        </w:rPr>
        <w:t>.</w:t>
      </w:r>
      <w:r>
        <w:rPr>
          <w:rFonts w:ascii="Courier New" w:hAnsi="Courier New" w:cs="Courier New"/>
        </w:rPr>
        <w:t xml:space="preserve"> </w:t>
      </w:r>
      <w:r w:rsidRPr="000264D7">
        <w:rPr>
          <w:rFonts w:ascii="Courier New" w:hAnsi="Courier New" w:cs="Courier New"/>
        </w:rPr>
        <w:t>Merck Manual Professional, Diabetes Mellitus (DM)</w:t>
      </w:r>
      <w:proofErr w:type="gramStart"/>
      <w:r w:rsidRPr="000264D7">
        <w:rPr>
          <w:rFonts w:ascii="Courier New" w:hAnsi="Courier New" w:cs="Courier New"/>
        </w:rPr>
        <w:t>:DIABETES</w:t>
      </w:r>
      <w:proofErr w:type="gramEnd"/>
    </w:p>
    <w:p w:rsidR="000264D7" w:rsidRPr="000264D7" w:rsidRDefault="000264D7" w:rsidP="000264D7">
      <w:pPr>
        <w:spacing w:after="100" w:afterAutospacing="1" w:line="240" w:lineRule="auto"/>
        <w:ind w:left="360"/>
        <w:rPr>
          <w:rFonts w:ascii="Courier New" w:hAnsi="Courier New" w:cs="Courier New"/>
        </w:rPr>
      </w:pPr>
      <w:r w:rsidRPr="000264D7">
        <w:rPr>
          <w:rFonts w:ascii="Courier New" w:hAnsi="Courier New" w:cs="Courier New"/>
        </w:rPr>
        <w:t>MELLITUS</w:t>
      </w:r>
      <w:r>
        <w:rPr>
          <w:rFonts w:ascii="Courier New" w:hAnsi="Courier New" w:cs="Courier New"/>
        </w:rPr>
        <w:t xml:space="preserve"> </w:t>
      </w:r>
      <w:r w:rsidRPr="000264D7">
        <w:rPr>
          <w:rFonts w:ascii="Courier New" w:hAnsi="Courier New" w:cs="Courier New"/>
        </w:rPr>
        <w:t xml:space="preserve">DISORDERS OF CARBOHYDRATE METABOLISM,       </w:t>
      </w:r>
      <w:r>
        <w:rPr>
          <w:rFonts w:ascii="Courier New" w:hAnsi="Courier New" w:cs="Courier New"/>
        </w:rPr>
        <w:t xml:space="preserve">         </w:t>
      </w:r>
      <w:hyperlink r:id="rId10" w:history="1">
        <w:r w:rsidRPr="000264D7">
          <w:rPr>
            <w:rStyle w:val="Hyperlink"/>
            <w:rFonts w:ascii="Courier New" w:hAnsi="Courier New" w:cs="Courier New"/>
          </w:rPr>
          <w:t>www.Merck.com</w:t>
        </w:r>
      </w:hyperlink>
      <w:r w:rsidRPr="000264D7">
        <w:rPr>
          <w:rFonts w:ascii="Courier New" w:hAnsi="Courier New" w:cs="Courier New"/>
        </w:rPr>
        <w:t xml:space="preserve"> 2010</w:t>
      </w:r>
    </w:p>
    <w:p w:rsidR="000264D7" w:rsidRDefault="000264D7" w:rsidP="000264D7">
      <w:pPr>
        <w:spacing w:after="0"/>
        <w:rPr>
          <w:rFonts w:ascii="Courier New" w:hAnsi="Courier New" w:cs="Courier New"/>
        </w:rPr>
      </w:pPr>
      <w:r>
        <w:rPr>
          <w:rFonts w:ascii="Courier New" w:hAnsi="Courier New" w:cs="Courier New"/>
        </w:rPr>
        <w:t xml:space="preserve">2. </w:t>
      </w:r>
      <w:proofErr w:type="spellStart"/>
      <w:r>
        <w:rPr>
          <w:rFonts w:ascii="Courier New" w:hAnsi="Courier New" w:cs="Courier New"/>
        </w:rPr>
        <w:t>Nebergall</w:t>
      </w:r>
      <w:proofErr w:type="gramStart"/>
      <w:r>
        <w:rPr>
          <w:rFonts w:ascii="Courier New" w:hAnsi="Courier New" w:cs="Courier New"/>
        </w:rPr>
        <w:t>,P</w:t>
      </w:r>
      <w:proofErr w:type="spellEnd"/>
      <w:proofErr w:type="gramEnd"/>
      <w:r>
        <w:rPr>
          <w:rFonts w:ascii="Courier New" w:hAnsi="Courier New" w:cs="Courier New"/>
        </w:rPr>
        <w:t>. BRITTLE DIABETES. Online article</w:t>
      </w:r>
    </w:p>
    <w:p w:rsidR="000264D7" w:rsidRDefault="000264D7" w:rsidP="000264D7">
      <w:pPr>
        <w:spacing w:after="0"/>
        <w:rPr>
          <w:rFonts w:ascii="Courier New" w:hAnsi="Courier New" w:cs="Courier New"/>
        </w:rPr>
      </w:pPr>
      <w:r>
        <w:rPr>
          <w:rFonts w:ascii="Courier New" w:hAnsi="Courier New" w:cs="Courier New"/>
        </w:rPr>
        <w:t xml:space="preserve">   </w:t>
      </w:r>
      <w:hyperlink r:id="rId11" w:history="1">
        <w:r w:rsidRPr="00E86AA0">
          <w:rPr>
            <w:rStyle w:val="Hyperlink"/>
            <w:rFonts w:ascii="Courier New" w:hAnsi="Courier New" w:cs="Courier New"/>
          </w:rPr>
          <w:t>https://nfb.org/images/nfb/pubtios/vod/vsum9906.htm</w:t>
        </w:r>
      </w:hyperlink>
      <w:r>
        <w:rPr>
          <w:rFonts w:ascii="Courier New" w:hAnsi="Courier New" w:cs="Courier New"/>
        </w:rPr>
        <w:t xml:space="preserve"> </w:t>
      </w:r>
    </w:p>
    <w:p w:rsidR="000264D7" w:rsidRDefault="000264D7" w:rsidP="000264D7">
      <w:pPr>
        <w:spacing w:after="0"/>
        <w:rPr>
          <w:rFonts w:ascii="Courier New" w:hAnsi="Courier New" w:cs="Courier New"/>
        </w:rPr>
      </w:pPr>
    </w:p>
    <w:p w:rsidR="00D9703E" w:rsidRDefault="000264D7" w:rsidP="00D9703E">
      <w:pPr>
        <w:spacing w:after="0" w:line="240" w:lineRule="auto"/>
        <w:rPr>
          <w:rFonts w:ascii="Courier New" w:hAnsi="Courier New" w:cs="Courier New"/>
        </w:rPr>
      </w:pPr>
      <w:r>
        <w:rPr>
          <w:rFonts w:ascii="Courier New" w:hAnsi="Courier New" w:cs="Courier New"/>
        </w:rPr>
        <w:t xml:space="preserve">3. </w:t>
      </w:r>
      <w:proofErr w:type="spellStart"/>
      <w:r>
        <w:rPr>
          <w:rFonts w:ascii="Courier New" w:hAnsi="Courier New" w:cs="Courier New"/>
        </w:rPr>
        <w:t>McCulloch</w:t>
      </w:r>
      <w:proofErr w:type="gramStart"/>
      <w:r>
        <w:rPr>
          <w:rFonts w:ascii="Courier New" w:hAnsi="Courier New" w:cs="Courier New"/>
        </w:rPr>
        <w:t>,D</w:t>
      </w:r>
      <w:proofErr w:type="spellEnd"/>
      <w:proofErr w:type="gramEnd"/>
      <w:r>
        <w:rPr>
          <w:rFonts w:ascii="Courier New" w:hAnsi="Courier New" w:cs="Courier New"/>
        </w:rPr>
        <w:t xml:space="preserve">. THE ADULT PATIENT WITH BRITTLE DIABETES MELLITUS. </w:t>
      </w:r>
    </w:p>
    <w:p w:rsidR="000264D7" w:rsidRDefault="00D9703E" w:rsidP="00D9703E">
      <w:pPr>
        <w:spacing w:after="100" w:afterAutospacing="1" w:line="240" w:lineRule="auto"/>
        <w:rPr>
          <w:rFonts w:ascii="Courier New" w:hAnsi="Courier New" w:cs="Courier New"/>
        </w:rPr>
      </w:pPr>
      <w:r>
        <w:rPr>
          <w:rFonts w:ascii="Courier New" w:hAnsi="Courier New" w:cs="Courier New"/>
        </w:rPr>
        <w:t xml:space="preserve">   </w:t>
      </w:r>
      <w:r w:rsidR="000264D7">
        <w:rPr>
          <w:rFonts w:ascii="Courier New" w:hAnsi="Courier New" w:cs="Courier New"/>
        </w:rPr>
        <w:t xml:space="preserve">Online </w:t>
      </w:r>
      <w:hyperlink r:id="rId12" w:history="1">
        <w:r w:rsidR="000264D7" w:rsidRPr="00D5447E">
          <w:rPr>
            <w:rStyle w:val="Hyperlink"/>
            <w:rFonts w:ascii="Courier New" w:hAnsi="Courier New" w:cs="Courier New"/>
          </w:rPr>
          <w:t>www.UpToDate.com</w:t>
        </w:r>
      </w:hyperlink>
      <w:r w:rsidR="000264D7">
        <w:rPr>
          <w:rFonts w:ascii="Courier New" w:hAnsi="Courier New" w:cs="Courier New"/>
        </w:rPr>
        <w:t xml:space="preserve"> June 5, 2015</w:t>
      </w:r>
    </w:p>
    <w:p w:rsidR="00D9703E" w:rsidRDefault="000264D7" w:rsidP="00D9703E">
      <w:pPr>
        <w:spacing w:after="0" w:line="240" w:lineRule="auto"/>
        <w:rPr>
          <w:rFonts w:ascii="Courier New" w:hAnsi="Courier New" w:cs="Courier New"/>
        </w:rPr>
      </w:pPr>
      <w:r>
        <w:rPr>
          <w:rFonts w:ascii="Courier New" w:hAnsi="Courier New" w:cs="Courier New"/>
        </w:rPr>
        <w:t xml:space="preserve">4. </w:t>
      </w:r>
      <w:proofErr w:type="spellStart"/>
      <w:r>
        <w:rPr>
          <w:rFonts w:ascii="Courier New" w:hAnsi="Courier New" w:cs="Courier New"/>
        </w:rPr>
        <w:t>Kirkman</w:t>
      </w:r>
      <w:proofErr w:type="gramStart"/>
      <w:r>
        <w:rPr>
          <w:rFonts w:ascii="Courier New" w:hAnsi="Courier New" w:cs="Courier New"/>
        </w:rPr>
        <w:t>,J</w:t>
      </w:r>
      <w:proofErr w:type="spellEnd"/>
      <w:proofErr w:type="gramEnd"/>
      <w:r>
        <w:rPr>
          <w:rFonts w:ascii="Courier New" w:hAnsi="Courier New" w:cs="Courier New"/>
        </w:rPr>
        <w:t xml:space="preserve">. REASONS FOR UNSTABLE DIABETES. </w:t>
      </w:r>
      <w:proofErr w:type="gramStart"/>
      <w:r>
        <w:rPr>
          <w:rFonts w:ascii="Courier New" w:hAnsi="Courier New" w:cs="Courier New"/>
        </w:rPr>
        <w:t>Pathology.</w:t>
      </w:r>
      <w:proofErr w:type="gramEnd"/>
      <w:r>
        <w:rPr>
          <w:rFonts w:ascii="Courier New" w:hAnsi="Courier New" w:cs="Courier New"/>
        </w:rPr>
        <w:t xml:space="preserve">    Online </w:t>
      </w:r>
      <w:r w:rsidR="00D9703E">
        <w:rPr>
          <w:rFonts w:ascii="Courier New" w:hAnsi="Courier New" w:cs="Courier New"/>
        </w:rPr>
        <w:t xml:space="preserve">   </w:t>
      </w:r>
    </w:p>
    <w:p w:rsidR="000264D7" w:rsidRDefault="00D9703E" w:rsidP="00D9703E">
      <w:pPr>
        <w:spacing w:after="0" w:line="240" w:lineRule="auto"/>
        <w:rPr>
          <w:rFonts w:ascii="Courier New" w:hAnsi="Courier New" w:cs="Courier New"/>
        </w:rPr>
      </w:pPr>
      <w:r>
        <w:rPr>
          <w:rFonts w:ascii="Courier New" w:hAnsi="Courier New" w:cs="Courier New"/>
        </w:rPr>
        <w:t xml:space="preserve">   </w:t>
      </w:r>
      <w:hyperlink r:id="rId13" w:history="1">
        <w:r w:rsidR="000264D7" w:rsidRPr="00D5447E">
          <w:rPr>
            <w:rStyle w:val="Hyperlink"/>
            <w:rFonts w:ascii="Courier New" w:hAnsi="Courier New" w:cs="Courier New"/>
          </w:rPr>
          <w:t>www.science360.com</w:t>
        </w:r>
      </w:hyperlink>
      <w:r w:rsidR="000264D7">
        <w:rPr>
          <w:rFonts w:ascii="Courier New" w:hAnsi="Courier New" w:cs="Courier New"/>
        </w:rPr>
        <w:t xml:space="preserve"> 2013</w:t>
      </w:r>
    </w:p>
    <w:p w:rsidR="00D9703E" w:rsidRDefault="00D9703E" w:rsidP="00D9703E">
      <w:pPr>
        <w:spacing w:after="0" w:line="240" w:lineRule="auto"/>
        <w:rPr>
          <w:rFonts w:ascii="Courier New" w:hAnsi="Courier New" w:cs="Courier New"/>
        </w:rPr>
      </w:pPr>
    </w:p>
    <w:p w:rsidR="00D9703E" w:rsidRDefault="000264D7" w:rsidP="00D9703E">
      <w:pPr>
        <w:spacing w:after="0" w:line="240" w:lineRule="auto"/>
        <w:rPr>
          <w:rFonts w:ascii="Courier New" w:hAnsi="Courier New" w:cs="Courier New"/>
        </w:rPr>
      </w:pPr>
      <w:r>
        <w:rPr>
          <w:rFonts w:ascii="Courier New" w:hAnsi="Courier New" w:cs="Courier New"/>
        </w:rPr>
        <w:t>5. BRITTLE DIABETES (LABILE DIABETES)</w:t>
      </w:r>
      <w:proofErr w:type="gramStart"/>
      <w:r>
        <w:rPr>
          <w:rFonts w:ascii="Courier New" w:hAnsi="Courier New" w:cs="Courier New"/>
        </w:rPr>
        <w:t>,Online</w:t>
      </w:r>
      <w:proofErr w:type="gramEnd"/>
      <w:r>
        <w:rPr>
          <w:rFonts w:ascii="Courier New" w:hAnsi="Courier New" w:cs="Courier New"/>
        </w:rPr>
        <w:t xml:space="preserve"> </w:t>
      </w:r>
    </w:p>
    <w:p w:rsidR="000264D7" w:rsidRDefault="00D9703E" w:rsidP="00D9703E">
      <w:pPr>
        <w:spacing w:after="100" w:afterAutospacing="1" w:line="240" w:lineRule="auto"/>
        <w:rPr>
          <w:rFonts w:ascii="Courier New" w:hAnsi="Courier New" w:cs="Courier New"/>
        </w:rPr>
      </w:pPr>
      <w:r>
        <w:rPr>
          <w:rFonts w:ascii="Courier New" w:hAnsi="Courier New" w:cs="Courier New"/>
        </w:rPr>
        <w:t xml:space="preserve">   </w:t>
      </w:r>
      <w:hyperlink r:id="rId14" w:history="1">
        <w:r w:rsidR="000264D7" w:rsidRPr="002D205F">
          <w:rPr>
            <w:rStyle w:val="Hyperlink"/>
            <w:rFonts w:ascii="Courier New" w:hAnsi="Courier New" w:cs="Courier New"/>
          </w:rPr>
          <w:t>www.diabetes.co.uk/brittle-diabetes</w:t>
        </w:r>
      </w:hyperlink>
      <w:r w:rsidR="000264D7">
        <w:rPr>
          <w:rFonts w:ascii="Courier New" w:hAnsi="Courier New" w:cs="Courier New"/>
        </w:rPr>
        <w:t xml:space="preserve"> </w:t>
      </w:r>
    </w:p>
    <w:p w:rsidR="00D9703E" w:rsidRDefault="000264D7" w:rsidP="00D9703E">
      <w:pPr>
        <w:spacing w:after="0" w:line="240" w:lineRule="auto"/>
        <w:rPr>
          <w:rFonts w:ascii="Courier New" w:hAnsi="Courier New" w:cs="Courier New"/>
        </w:rPr>
      </w:pPr>
      <w:r>
        <w:rPr>
          <w:rFonts w:ascii="Courier New" w:hAnsi="Courier New" w:cs="Courier New"/>
        </w:rPr>
        <w:t xml:space="preserve">6. </w:t>
      </w:r>
      <w:proofErr w:type="spellStart"/>
      <w:r>
        <w:rPr>
          <w:rFonts w:ascii="Courier New" w:hAnsi="Courier New" w:cs="Courier New"/>
        </w:rPr>
        <w:t>Chiang</w:t>
      </w:r>
      <w:proofErr w:type="gramStart"/>
      <w:r>
        <w:rPr>
          <w:rFonts w:ascii="Courier New" w:hAnsi="Courier New" w:cs="Courier New"/>
        </w:rPr>
        <w:t>,J</w:t>
      </w:r>
      <w:proofErr w:type="spellEnd"/>
      <w:proofErr w:type="gramEnd"/>
      <w:r>
        <w:rPr>
          <w:rFonts w:ascii="Courier New" w:hAnsi="Courier New" w:cs="Courier New"/>
        </w:rPr>
        <w:t xml:space="preserve">, </w:t>
      </w:r>
      <w:proofErr w:type="spellStart"/>
      <w:r>
        <w:rPr>
          <w:rFonts w:ascii="Courier New" w:hAnsi="Courier New" w:cs="Courier New"/>
        </w:rPr>
        <w:t>Kirkman,S</w:t>
      </w:r>
      <w:proofErr w:type="spellEnd"/>
      <w:r>
        <w:rPr>
          <w:rFonts w:ascii="Courier New" w:hAnsi="Courier New" w:cs="Courier New"/>
        </w:rPr>
        <w:t>, et al, TYPE 1 DIABETES THROUGH THE LIFE SPAN:</w:t>
      </w:r>
    </w:p>
    <w:p w:rsidR="00D9703E" w:rsidRDefault="00D9703E" w:rsidP="00D9703E">
      <w:pPr>
        <w:spacing w:after="0" w:line="240" w:lineRule="auto"/>
        <w:rPr>
          <w:rFonts w:ascii="Courier New" w:hAnsi="Courier New" w:cs="Courier New"/>
        </w:rPr>
      </w:pPr>
      <w:r>
        <w:rPr>
          <w:rFonts w:ascii="Courier New" w:hAnsi="Courier New" w:cs="Courier New"/>
        </w:rPr>
        <w:t xml:space="preserve"> </w:t>
      </w:r>
      <w:r w:rsidR="000264D7">
        <w:rPr>
          <w:rFonts w:ascii="Courier New" w:hAnsi="Courier New" w:cs="Courier New"/>
        </w:rPr>
        <w:t xml:space="preserve"> </w:t>
      </w:r>
      <w:r>
        <w:rPr>
          <w:rFonts w:ascii="Courier New" w:hAnsi="Courier New" w:cs="Courier New"/>
        </w:rPr>
        <w:t xml:space="preserve"> </w:t>
      </w:r>
      <w:r w:rsidR="000264D7">
        <w:rPr>
          <w:rFonts w:ascii="Courier New" w:hAnsi="Courier New" w:cs="Courier New"/>
        </w:rPr>
        <w:t xml:space="preserve">A POSITION STATEMENT OF THE AMERICAN DIABETES ASSOCIATION Diabetes </w:t>
      </w:r>
    </w:p>
    <w:p w:rsidR="000264D7" w:rsidRDefault="00D9703E" w:rsidP="00D9703E">
      <w:pPr>
        <w:spacing w:after="100" w:afterAutospacing="1" w:line="240" w:lineRule="auto"/>
        <w:rPr>
          <w:rFonts w:ascii="Courier New" w:hAnsi="Courier New" w:cs="Courier New"/>
        </w:rPr>
      </w:pPr>
      <w:r>
        <w:rPr>
          <w:rFonts w:ascii="Courier New" w:hAnsi="Courier New" w:cs="Courier New"/>
        </w:rPr>
        <w:t xml:space="preserve">   </w:t>
      </w:r>
      <w:r w:rsidR="000264D7">
        <w:rPr>
          <w:rFonts w:ascii="Courier New" w:hAnsi="Courier New" w:cs="Courier New"/>
        </w:rPr>
        <w:t>Care 2014</w:t>
      </w:r>
      <w:r>
        <w:rPr>
          <w:rFonts w:ascii="Courier New" w:hAnsi="Courier New" w:cs="Courier New"/>
        </w:rPr>
        <w:t xml:space="preserve"> Published on line: June 16</w:t>
      </w:r>
      <w:proofErr w:type="gramStart"/>
      <w:r>
        <w:rPr>
          <w:rFonts w:ascii="Courier New" w:hAnsi="Courier New" w:cs="Courier New"/>
        </w:rPr>
        <w:t>,2014</w:t>
      </w:r>
      <w:proofErr w:type="gramEnd"/>
    </w:p>
    <w:p w:rsidR="00D9703E" w:rsidRDefault="000264D7" w:rsidP="00D9703E">
      <w:pPr>
        <w:spacing w:after="0" w:line="240" w:lineRule="auto"/>
        <w:rPr>
          <w:rFonts w:ascii="Courier New" w:hAnsi="Courier New" w:cs="Courier New"/>
        </w:rPr>
      </w:pPr>
      <w:r>
        <w:rPr>
          <w:rFonts w:ascii="Courier New" w:hAnsi="Courier New" w:cs="Courier New"/>
        </w:rPr>
        <w:t xml:space="preserve">7. </w:t>
      </w:r>
      <w:proofErr w:type="spellStart"/>
      <w:r>
        <w:rPr>
          <w:rFonts w:ascii="Courier New" w:hAnsi="Courier New" w:cs="Courier New"/>
        </w:rPr>
        <w:t>Woodyatt</w:t>
      </w:r>
      <w:proofErr w:type="gramStart"/>
      <w:r>
        <w:rPr>
          <w:rFonts w:ascii="Courier New" w:hAnsi="Courier New" w:cs="Courier New"/>
        </w:rPr>
        <w:t>,R.T</w:t>
      </w:r>
      <w:proofErr w:type="gramEnd"/>
      <w:r>
        <w:rPr>
          <w:rFonts w:ascii="Courier New" w:hAnsi="Courier New" w:cs="Courier New"/>
        </w:rPr>
        <w:t>.,DIABETES</w:t>
      </w:r>
      <w:proofErr w:type="spellEnd"/>
      <w:r>
        <w:rPr>
          <w:rFonts w:ascii="Courier New" w:hAnsi="Courier New" w:cs="Courier New"/>
        </w:rPr>
        <w:t xml:space="preserve"> MELLITUS. Text B of Medicine, 3</w:t>
      </w:r>
      <w:r w:rsidRPr="00DA1539">
        <w:rPr>
          <w:rFonts w:ascii="Courier New" w:hAnsi="Courier New" w:cs="Courier New"/>
          <w:vertAlign w:val="superscript"/>
        </w:rPr>
        <w:t>rd</w:t>
      </w:r>
      <w:r>
        <w:rPr>
          <w:rFonts w:ascii="Courier New" w:hAnsi="Courier New" w:cs="Courier New"/>
        </w:rPr>
        <w:t xml:space="preserve"> </w:t>
      </w:r>
    </w:p>
    <w:p w:rsidR="000264D7" w:rsidRDefault="00D9703E" w:rsidP="000264D7">
      <w:pPr>
        <w:spacing w:after="100" w:afterAutospacing="1" w:line="240" w:lineRule="auto"/>
        <w:rPr>
          <w:rFonts w:ascii="Courier New" w:hAnsi="Courier New" w:cs="Courier New"/>
        </w:rPr>
      </w:pPr>
      <w:r>
        <w:rPr>
          <w:rFonts w:ascii="Courier New" w:hAnsi="Courier New" w:cs="Courier New"/>
        </w:rPr>
        <w:t xml:space="preserve">   </w:t>
      </w:r>
      <w:proofErr w:type="spellStart"/>
      <w:r w:rsidR="000264D7">
        <w:rPr>
          <w:rFonts w:ascii="Courier New" w:hAnsi="Courier New" w:cs="Courier New"/>
        </w:rPr>
        <w:t>Edition</w:t>
      </w:r>
      <w:proofErr w:type="gramStart"/>
      <w:r w:rsidR="000264D7">
        <w:rPr>
          <w:rFonts w:ascii="Courier New" w:hAnsi="Courier New" w:cs="Courier New"/>
        </w:rPr>
        <w:t>,Ceil</w:t>
      </w:r>
      <w:proofErr w:type="spellEnd"/>
      <w:proofErr w:type="gramEnd"/>
      <w:r w:rsidR="000264D7">
        <w:rPr>
          <w:rFonts w:ascii="Courier New" w:hAnsi="Courier New" w:cs="Courier New"/>
        </w:rPr>
        <w:t>, R.L. Editor, W.B. Saunders Co., 1934:628</w:t>
      </w:r>
    </w:p>
    <w:p w:rsidR="00D9703E" w:rsidRDefault="000264D7" w:rsidP="00D9703E">
      <w:pPr>
        <w:spacing w:after="0" w:line="240" w:lineRule="auto"/>
        <w:rPr>
          <w:rFonts w:ascii="Courier New" w:hAnsi="Courier New" w:cs="Courier New"/>
        </w:rPr>
      </w:pPr>
      <w:r>
        <w:rPr>
          <w:rFonts w:ascii="Courier New" w:hAnsi="Courier New" w:cs="Courier New"/>
        </w:rPr>
        <w:t xml:space="preserve">8. </w:t>
      </w:r>
      <w:proofErr w:type="spellStart"/>
      <w:r>
        <w:rPr>
          <w:rFonts w:ascii="Courier New" w:hAnsi="Courier New" w:cs="Courier New"/>
        </w:rPr>
        <w:t>Ramesh</w:t>
      </w:r>
      <w:proofErr w:type="gramStart"/>
      <w:r>
        <w:rPr>
          <w:rFonts w:ascii="Courier New" w:hAnsi="Courier New" w:cs="Courier New"/>
        </w:rPr>
        <w:t>,V</w:t>
      </w:r>
      <w:proofErr w:type="spellEnd"/>
      <w:proofErr w:type="gramEnd"/>
      <w:r>
        <w:rPr>
          <w:rFonts w:ascii="Courier New" w:hAnsi="Courier New" w:cs="Courier New"/>
        </w:rPr>
        <w:t xml:space="preserve">, </w:t>
      </w:r>
      <w:proofErr w:type="spellStart"/>
      <w:r>
        <w:rPr>
          <w:rFonts w:ascii="Courier New" w:hAnsi="Courier New" w:cs="Courier New"/>
        </w:rPr>
        <w:t>Pardeep,P</w:t>
      </w:r>
      <w:proofErr w:type="spellEnd"/>
      <w:r>
        <w:rPr>
          <w:rFonts w:ascii="Courier New" w:hAnsi="Courier New" w:cs="Courier New"/>
        </w:rPr>
        <w:t>, et al, NATIONAL PROGRAMME ON PREVENTION AND</w:t>
      </w:r>
    </w:p>
    <w:p w:rsidR="00D9703E" w:rsidRDefault="00D9703E" w:rsidP="00D9703E">
      <w:pPr>
        <w:spacing w:after="0" w:line="240" w:lineRule="auto"/>
        <w:rPr>
          <w:rFonts w:ascii="Courier New" w:hAnsi="Courier New" w:cs="Courier New"/>
        </w:rPr>
      </w:pPr>
      <w:r>
        <w:rPr>
          <w:rFonts w:ascii="Courier New" w:hAnsi="Courier New" w:cs="Courier New"/>
        </w:rPr>
        <w:t xml:space="preserve">  </w:t>
      </w:r>
      <w:r w:rsidR="000264D7">
        <w:rPr>
          <w:rFonts w:ascii="Courier New" w:hAnsi="Courier New" w:cs="Courier New"/>
        </w:rPr>
        <w:t xml:space="preserve"> CONTROL OF DIABETES IN INDIA</w:t>
      </w:r>
      <w:proofErr w:type="gramStart"/>
      <w:r w:rsidR="000264D7">
        <w:rPr>
          <w:rFonts w:ascii="Courier New" w:hAnsi="Courier New" w:cs="Courier New"/>
        </w:rPr>
        <w:t>:NEED</w:t>
      </w:r>
      <w:proofErr w:type="gramEnd"/>
      <w:r w:rsidR="000264D7">
        <w:rPr>
          <w:rFonts w:ascii="Courier New" w:hAnsi="Courier New" w:cs="Courier New"/>
        </w:rPr>
        <w:t xml:space="preserve"> TO FOCUS, </w:t>
      </w:r>
      <w:proofErr w:type="spellStart"/>
      <w:r w:rsidR="000264D7">
        <w:rPr>
          <w:rFonts w:ascii="Courier New" w:hAnsi="Courier New" w:cs="Courier New"/>
        </w:rPr>
        <w:t>Australas</w:t>
      </w:r>
      <w:proofErr w:type="spellEnd"/>
      <w:r w:rsidR="000264D7">
        <w:rPr>
          <w:rFonts w:ascii="Courier New" w:hAnsi="Courier New" w:cs="Courier New"/>
        </w:rPr>
        <w:t xml:space="preserve"> Med</w:t>
      </w:r>
      <w:r>
        <w:rPr>
          <w:rFonts w:ascii="Courier New" w:hAnsi="Courier New" w:cs="Courier New"/>
        </w:rPr>
        <w:t xml:space="preserve">  </w:t>
      </w:r>
    </w:p>
    <w:p w:rsidR="000264D7" w:rsidRDefault="000264D7" w:rsidP="00D9703E">
      <w:pPr>
        <w:spacing w:after="100" w:afterAutospacing="1" w:line="240" w:lineRule="auto"/>
        <w:rPr>
          <w:rFonts w:ascii="Courier New" w:hAnsi="Courier New" w:cs="Courier New"/>
        </w:rPr>
      </w:pPr>
      <w:r>
        <w:rPr>
          <w:rFonts w:ascii="Courier New" w:hAnsi="Courier New" w:cs="Courier New"/>
        </w:rPr>
        <w:t xml:space="preserve"> </w:t>
      </w:r>
      <w:r w:rsidR="00D9703E">
        <w:rPr>
          <w:rFonts w:ascii="Courier New" w:hAnsi="Courier New" w:cs="Courier New"/>
        </w:rPr>
        <w:t xml:space="preserve">  </w:t>
      </w:r>
      <w:r>
        <w:rPr>
          <w:rFonts w:ascii="Courier New" w:hAnsi="Courier New" w:cs="Courier New"/>
        </w:rPr>
        <w:t>J.2012</w:t>
      </w:r>
      <w:proofErr w:type="gramStart"/>
      <w:r>
        <w:rPr>
          <w:rFonts w:ascii="Courier New" w:hAnsi="Courier New" w:cs="Courier New"/>
        </w:rPr>
        <w:t>;5</w:t>
      </w:r>
      <w:proofErr w:type="gramEnd"/>
      <w:r>
        <w:rPr>
          <w:rFonts w:ascii="Courier New" w:hAnsi="Courier New" w:cs="Courier New"/>
        </w:rPr>
        <w:t>(6):310-315</w:t>
      </w:r>
    </w:p>
    <w:p w:rsidR="00D9703E" w:rsidRDefault="000264D7" w:rsidP="00D9703E">
      <w:pPr>
        <w:spacing w:after="0" w:line="240" w:lineRule="auto"/>
        <w:rPr>
          <w:rFonts w:ascii="Courier New" w:hAnsi="Courier New" w:cs="Courier New"/>
        </w:rPr>
      </w:pPr>
      <w:r>
        <w:rPr>
          <w:rFonts w:ascii="Courier New" w:hAnsi="Courier New" w:cs="Courier New"/>
        </w:rPr>
        <w:t>9. Diabecon</w:t>
      </w:r>
      <w:proofErr w:type="gramStart"/>
      <w:r>
        <w:rPr>
          <w:rFonts w:ascii="Courier New" w:hAnsi="Courier New" w:cs="Courier New"/>
        </w:rPr>
        <w:t>,2010</w:t>
      </w:r>
      <w:proofErr w:type="gramEnd"/>
      <w:r>
        <w:rPr>
          <w:rFonts w:ascii="Courier New" w:hAnsi="Courier New" w:cs="Courier New"/>
        </w:rPr>
        <w:t>, BRITTLE DIABETES, Online you</w:t>
      </w:r>
      <w:r w:rsidR="00D9703E">
        <w:rPr>
          <w:rFonts w:ascii="Courier New" w:hAnsi="Courier New" w:cs="Courier New"/>
        </w:rPr>
        <w:t xml:space="preserve"> </w:t>
      </w:r>
      <w:r>
        <w:rPr>
          <w:rFonts w:ascii="Courier New" w:hAnsi="Courier New" w:cs="Courier New"/>
        </w:rPr>
        <w:t xml:space="preserve">tube </w:t>
      </w:r>
    </w:p>
    <w:p w:rsidR="00D9703E" w:rsidRDefault="00D9703E" w:rsidP="00D9703E">
      <w:pPr>
        <w:spacing w:after="100" w:afterAutospacing="1" w:line="240" w:lineRule="auto"/>
        <w:rPr>
          <w:rFonts w:ascii="Courier New" w:hAnsi="Courier New" w:cs="Courier New"/>
        </w:rPr>
      </w:pPr>
      <w:r>
        <w:rPr>
          <w:rFonts w:ascii="Courier New" w:hAnsi="Courier New" w:cs="Courier New"/>
        </w:rPr>
        <w:t xml:space="preserve">   </w:t>
      </w:r>
      <w:hyperlink r:id="rId15" w:history="1">
        <w:r w:rsidR="000264D7" w:rsidRPr="00151DBD">
          <w:rPr>
            <w:rStyle w:val="Hyperlink"/>
            <w:rFonts w:ascii="Courier New" w:hAnsi="Courier New" w:cs="Courier New"/>
          </w:rPr>
          <w:t>www.youtube.com/watch?vppcf5g,egtw4</w:t>
        </w:r>
      </w:hyperlink>
      <w:r w:rsidR="000264D7">
        <w:rPr>
          <w:rFonts w:ascii="Courier New" w:hAnsi="Courier New" w:cs="Courier New"/>
        </w:rPr>
        <w:t xml:space="preserve"> </w:t>
      </w:r>
    </w:p>
    <w:p w:rsidR="00D9703E" w:rsidRPr="00D9703E" w:rsidRDefault="00D9703E" w:rsidP="00D9703E">
      <w:pPr>
        <w:spacing w:after="0" w:line="240" w:lineRule="auto"/>
        <w:rPr>
          <w:rFonts w:ascii="Courier New" w:hAnsi="Courier New" w:cs="Courier New"/>
        </w:rPr>
      </w:pPr>
      <w:r>
        <w:rPr>
          <w:rFonts w:ascii="Courier New" w:hAnsi="Courier New" w:cs="Courier New"/>
        </w:rPr>
        <w:t>10</w:t>
      </w:r>
      <w:proofErr w:type="gramStart"/>
      <w:r>
        <w:rPr>
          <w:rFonts w:ascii="Courier New" w:hAnsi="Courier New" w:cs="Courier New"/>
        </w:rPr>
        <w:t>.</w:t>
      </w:r>
      <w:r w:rsidR="000264D7" w:rsidRPr="00D9703E">
        <w:rPr>
          <w:rFonts w:ascii="Courier New" w:hAnsi="Courier New" w:cs="Courier New"/>
        </w:rPr>
        <w:t>Radomski,M</w:t>
      </w:r>
      <w:proofErr w:type="gramEnd"/>
      <w:r w:rsidR="000264D7" w:rsidRPr="00D9703E">
        <w:rPr>
          <w:rFonts w:ascii="Courier New" w:hAnsi="Courier New" w:cs="Courier New"/>
        </w:rPr>
        <w:t xml:space="preserve">, </w:t>
      </w:r>
      <w:proofErr w:type="spellStart"/>
      <w:r w:rsidR="000264D7" w:rsidRPr="00D9703E">
        <w:rPr>
          <w:rFonts w:ascii="Courier New" w:hAnsi="Courier New" w:cs="Courier New"/>
        </w:rPr>
        <w:t>Zureikat,AH</w:t>
      </w:r>
      <w:proofErr w:type="spellEnd"/>
      <w:r w:rsidR="000264D7" w:rsidRPr="00D9703E">
        <w:rPr>
          <w:rFonts w:ascii="Courier New" w:hAnsi="Courier New" w:cs="Courier New"/>
        </w:rPr>
        <w:t xml:space="preserve">, TOTAL PANCREATECTOMY AND ISLET CELL </w:t>
      </w:r>
    </w:p>
    <w:p w:rsidR="00D9703E" w:rsidRDefault="00D9703E" w:rsidP="00D9703E">
      <w:pPr>
        <w:pStyle w:val="ListParagraph"/>
        <w:spacing w:after="0" w:line="240" w:lineRule="auto"/>
        <w:ind w:left="270"/>
        <w:rPr>
          <w:rFonts w:ascii="Courier New" w:hAnsi="Courier New" w:cs="Courier New"/>
        </w:rPr>
      </w:pPr>
      <w:r>
        <w:rPr>
          <w:rFonts w:ascii="Courier New" w:hAnsi="Courier New" w:cs="Courier New"/>
        </w:rPr>
        <w:t xml:space="preserve"> </w:t>
      </w:r>
      <w:r w:rsidR="000264D7" w:rsidRPr="00D9703E">
        <w:rPr>
          <w:rFonts w:ascii="Courier New" w:hAnsi="Courier New" w:cs="Courier New"/>
        </w:rPr>
        <w:t>AUTOTRANSPLANTATION</w:t>
      </w:r>
      <w:proofErr w:type="gramStart"/>
      <w:r w:rsidR="000264D7" w:rsidRPr="00D9703E">
        <w:rPr>
          <w:rFonts w:ascii="Courier New" w:hAnsi="Courier New" w:cs="Courier New"/>
        </w:rPr>
        <w:t>:OUTCOMES,CONTROVERSIES</w:t>
      </w:r>
      <w:proofErr w:type="gramEnd"/>
      <w:r w:rsidR="000264D7" w:rsidRPr="00D9703E">
        <w:rPr>
          <w:rFonts w:ascii="Courier New" w:hAnsi="Courier New" w:cs="Courier New"/>
        </w:rPr>
        <w:t xml:space="preserve"> AND NEW TECHNIQUES. </w:t>
      </w:r>
      <w:r>
        <w:rPr>
          <w:rFonts w:ascii="Courier New" w:hAnsi="Courier New" w:cs="Courier New"/>
        </w:rPr>
        <w:t xml:space="preserve">     </w:t>
      </w:r>
    </w:p>
    <w:p w:rsidR="000264D7" w:rsidRPr="00D9703E" w:rsidRDefault="00D9703E" w:rsidP="00D9703E">
      <w:pPr>
        <w:pStyle w:val="ListParagraph"/>
        <w:spacing w:after="100" w:afterAutospacing="1" w:line="240" w:lineRule="auto"/>
        <w:ind w:left="270"/>
        <w:rPr>
          <w:rFonts w:ascii="Courier New" w:hAnsi="Courier New" w:cs="Courier New"/>
        </w:rPr>
      </w:pPr>
      <w:r>
        <w:rPr>
          <w:rFonts w:ascii="Courier New" w:hAnsi="Courier New" w:cs="Courier New"/>
        </w:rPr>
        <w:t xml:space="preserve"> </w:t>
      </w:r>
      <w:r w:rsidR="000264D7" w:rsidRPr="00D9703E">
        <w:rPr>
          <w:rFonts w:ascii="Courier New" w:hAnsi="Courier New" w:cs="Courier New"/>
        </w:rPr>
        <w:t>JOP.2015 Jan 31</w:t>
      </w:r>
      <w:proofErr w:type="gramStart"/>
      <w:r w:rsidR="000264D7" w:rsidRPr="00D9703E">
        <w:rPr>
          <w:rFonts w:ascii="Courier New" w:hAnsi="Courier New" w:cs="Courier New"/>
        </w:rPr>
        <w:t>;16</w:t>
      </w:r>
      <w:proofErr w:type="gramEnd"/>
      <w:r w:rsidR="000264D7" w:rsidRPr="00D9703E">
        <w:rPr>
          <w:rFonts w:ascii="Courier New" w:hAnsi="Courier New" w:cs="Courier New"/>
        </w:rPr>
        <w:t>(1):1-10</w:t>
      </w:r>
    </w:p>
    <w:p w:rsidR="005B1DA0" w:rsidRDefault="001100C8" w:rsidP="005B1DA0">
      <w:pPr>
        <w:spacing w:after="0" w:line="240" w:lineRule="auto"/>
        <w:rPr>
          <w:rFonts w:ascii="Courier New" w:hAnsi="Courier New" w:cs="Courier New"/>
        </w:rPr>
      </w:pPr>
      <w:r>
        <w:rPr>
          <w:rFonts w:ascii="Courier New" w:hAnsi="Courier New" w:cs="Courier New"/>
        </w:rPr>
        <w:t>11</w:t>
      </w:r>
      <w:proofErr w:type="gramStart"/>
      <w:r>
        <w:rPr>
          <w:rFonts w:ascii="Courier New" w:hAnsi="Courier New" w:cs="Courier New"/>
        </w:rPr>
        <w:t>.</w:t>
      </w:r>
      <w:r w:rsidR="000264D7" w:rsidRPr="001100C8">
        <w:rPr>
          <w:rFonts w:ascii="Courier New" w:hAnsi="Courier New" w:cs="Courier New"/>
        </w:rPr>
        <w:t>Tanhehco,YC</w:t>
      </w:r>
      <w:proofErr w:type="gramEnd"/>
      <w:r w:rsidR="000264D7" w:rsidRPr="001100C8">
        <w:rPr>
          <w:rFonts w:ascii="Courier New" w:hAnsi="Courier New" w:cs="Courier New"/>
        </w:rPr>
        <w:t xml:space="preserve">, </w:t>
      </w:r>
      <w:proofErr w:type="spellStart"/>
      <w:r w:rsidR="000264D7" w:rsidRPr="001100C8">
        <w:rPr>
          <w:rFonts w:ascii="Courier New" w:hAnsi="Courier New" w:cs="Courier New"/>
        </w:rPr>
        <w:t>Weisberg,S</w:t>
      </w:r>
      <w:proofErr w:type="spellEnd"/>
      <w:r w:rsidR="000264D7" w:rsidRPr="001100C8">
        <w:rPr>
          <w:rFonts w:ascii="Courier New" w:hAnsi="Courier New" w:cs="Courier New"/>
        </w:rPr>
        <w:t xml:space="preserve">. PANCREATIC ISLET AUTOTRANSPLANTATION FOR </w:t>
      </w:r>
      <w:r w:rsidRPr="001100C8">
        <w:rPr>
          <w:rFonts w:ascii="Courier New" w:hAnsi="Courier New" w:cs="Courier New"/>
        </w:rPr>
        <w:t xml:space="preserve">  </w:t>
      </w:r>
    </w:p>
    <w:p w:rsidR="000264D7" w:rsidRPr="001100C8" w:rsidRDefault="005B1DA0" w:rsidP="001100C8">
      <w:pPr>
        <w:spacing w:after="100" w:afterAutospacing="1" w:line="240" w:lineRule="auto"/>
        <w:rPr>
          <w:rFonts w:ascii="Courier New" w:hAnsi="Courier New" w:cs="Courier New"/>
        </w:rPr>
      </w:pPr>
      <w:r>
        <w:rPr>
          <w:rFonts w:ascii="Courier New" w:hAnsi="Courier New" w:cs="Courier New"/>
        </w:rPr>
        <w:t xml:space="preserve">   </w:t>
      </w:r>
      <w:proofErr w:type="gramStart"/>
      <w:r w:rsidR="001100C8">
        <w:rPr>
          <w:rFonts w:ascii="Courier New" w:hAnsi="Courier New" w:cs="Courier New"/>
        </w:rPr>
        <w:t>N</w:t>
      </w:r>
      <w:r w:rsidR="000264D7" w:rsidRPr="001100C8">
        <w:rPr>
          <w:rFonts w:ascii="Courier New" w:hAnsi="Courier New" w:cs="Courier New"/>
        </w:rPr>
        <w:t>ONMALIGNANT AND MALIGNANT INDICATIONS.</w:t>
      </w:r>
      <w:proofErr w:type="gramEnd"/>
      <w:r w:rsidR="000264D7" w:rsidRPr="001100C8">
        <w:rPr>
          <w:rFonts w:ascii="Courier New" w:hAnsi="Courier New" w:cs="Courier New"/>
        </w:rPr>
        <w:t xml:space="preserve"> Transfusion, 2015</w:t>
      </w:r>
    </w:p>
    <w:p w:rsidR="005B1DA0" w:rsidRDefault="005B1DA0" w:rsidP="005B1DA0">
      <w:pPr>
        <w:spacing w:after="0" w:line="240" w:lineRule="auto"/>
        <w:rPr>
          <w:rFonts w:ascii="Courier New" w:hAnsi="Courier New" w:cs="Courier New"/>
        </w:rPr>
      </w:pPr>
      <w:r>
        <w:rPr>
          <w:rFonts w:ascii="Courier New" w:hAnsi="Courier New" w:cs="Courier New"/>
        </w:rPr>
        <w:t>12</w:t>
      </w:r>
      <w:proofErr w:type="gramStart"/>
      <w:r>
        <w:rPr>
          <w:rFonts w:ascii="Courier New" w:hAnsi="Courier New" w:cs="Courier New"/>
        </w:rPr>
        <w:t>.</w:t>
      </w:r>
      <w:r w:rsidR="000264D7" w:rsidRPr="005B1DA0">
        <w:rPr>
          <w:rFonts w:ascii="Courier New" w:hAnsi="Courier New" w:cs="Courier New"/>
        </w:rPr>
        <w:t>Koh,A</w:t>
      </w:r>
      <w:proofErr w:type="gramEnd"/>
      <w:r w:rsidR="000264D7" w:rsidRPr="005B1DA0">
        <w:rPr>
          <w:rFonts w:ascii="Courier New" w:hAnsi="Courier New" w:cs="Courier New"/>
        </w:rPr>
        <w:t xml:space="preserve">, </w:t>
      </w:r>
      <w:proofErr w:type="spellStart"/>
      <w:r w:rsidR="000264D7" w:rsidRPr="005B1DA0">
        <w:rPr>
          <w:rFonts w:ascii="Courier New" w:hAnsi="Courier New" w:cs="Courier New"/>
        </w:rPr>
        <w:t>Imes,S</w:t>
      </w:r>
      <w:proofErr w:type="spellEnd"/>
      <w:r w:rsidR="000264D7" w:rsidRPr="005B1DA0">
        <w:rPr>
          <w:rFonts w:ascii="Courier New" w:hAnsi="Courier New" w:cs="Courier New"/>
        </w:rPr>
        <w:t xml:space="preserve">, et al, SUCCESSFUL TREATMENT OF BRITTLE DIABETES </w:t>
      </w:r>
      <w:r>
        <w:rPr>
          <w:rFonts w:ascii="Courier New" w:hAnsi="Courier New" w:cs="Courier New"/>
        </w:rPr>
        <w:t xml:space="preserve">   </w:t>
      </w:r>
    </w:p>
    <w:p w:rsidR="005B1DA0" w:rsidRDefault="005B1DA0" w:rsidP="005B1DA0">
      <w:pPr>
        <w:spacing w:after="0" w:line="240" w:lineRule="auto"/>
        <w:rPr>
          <w:rFonts w:ascii="Courier New" w:hAnsi="Courier New" w:cs="Courier New"/>
        </w:rPr>
      </w:pPr>
      <w:r>
        <w:rPr>
          <w:rFonts w:ascii="Courier New" w:hAnsi="Courier New" w:cs="Courier New"/>
        </w:rPr>
        <w:t xml:space="preserve">   </w:t>
      </w:r>
      <w:r w:rsidR="000264D7" w:rsidRPr="005B1DA0">
        <w:rPr>
          <w:rFonts w:ascii="Courier New" w:hAnsi="Courier New" w:cs="Courier New"/>
        </w:rPr>
        <w:t xml:space="preserve">FOLLOWING TOTAL PANCREATECTOMY BY ISLET ALLOTRANSPLANTATION: A CASE </w:t>
      </w:r>
      <w:r>
        <w:rPr>
          <w:rFonts w:ascii="Courier New" w:hAnsi="Courier New" w:cs="Courier New"/>
        </w:rPr>
        <w:t xml:space="preserve">   </w:t>
      </w:r>
    </w:p>
    <w:p w:rsidR="000264D7" w:rsidRPr="005B1DA0" w:rsidRDefault="005B1DA0" w:rsidP="005B1DA0">
      <w:pPr>
        <w:spacing w:after="100" w:afterAutospacing="1" w:line="240" w:lineRule="auto"/>
        <w:rPr>
          <w:rFonts w:ascii="Courier New" w:hAnsi="Courier New" w:cs="Courier New"/>
        </w:rPr>
      </w:pPr>
      <w:r>
        <w:rPr>
          <w:rFonts w:ascii="Courier New" w:hAnsi="Courier New" w:cs="Courier New"/>
        </w:rPr>
        <w:t xml:space="preserve">   </w:t>
      </w:r>
      <w:r w:rsidR="000264D7" w:rsidRPr="005B1DA0">
        <w:rPr>
          <w:rFonts w:ascii="Courier New" w:hAnsi="Courier New" w:cs="Courier New"/>
        </w:rPr>
        <w:t>REPORT</w:t>
      </w:r>
      <w:proofErr w:type="gramStart"/>
      <w:r w:rsidR="000264D7" w:rsidRPr="005B1DA0">
        <w:rPr>
          <w:rFonts w:ascii="Courier New" w:hAnsi="Courier New" w:cs="Courier New"/>
        </w:rPr>
        <w:t>,JOP</w:t>
      </w:r>
      <w:proofErr w:type="gramEnd"/>
      <w:r w:rsidR="000264D7" w:rsidRPr="005B1DA0">
        <w:rPr>
          <w:rFonts w:ascii="Courier New" w:hAnsi="Courier New" w:cs="Courier New"/>
        </w:rPr>
        <w:t>. 2013 Jul 10</w:t>
      </w:r>
      <w:proofErr w:type="gramStart"/>
      <w:r w:rsidR="000264D7" w:rsidRPr="005B1DA0">
        <w:rPr>
          <w:rFonts w:ascii="Courier New" w:hAnsi="Courier New" w:cs="Courier New"/>
        </w:rPr>
        <w:t>;14</w:t>
      </w:r>
      <w:proofErr w:type="gramEnd"/>
      <w:r w:rsidR="000264D7" w:rsidRPr="005B1DA0">
        <w:rPr>
          <w:rFonts w:ascii="Courier New" w:hAnsi="Courier New" w:cs="Courier New"/>
        </w:rPr>
        <w:t>(4):428-31</w:t>
      </w:r>
    </w:p>
    <w:p w:rsidR="005B1DA0" w:rsidRDefault="000264D7" w:rsidP="005B1DA0">
      <w:pPr>
        <w:spacing w:after="0" w:line="240" w:lineRule="auto"/>
        <w:rPr>
          <w:rFonts w:ascii="Courier New" w:hAnsi="Courier New" w:cs="Courier New"/>
        </w:rPr>
      </w:pPr>
      <w:r>
        <w:rPr>
          <w:rFonts w:ascii="Courier New" w:hAnsi="Courier New" w:cs="Courier New"/>
        </w:rPr>
        <w:t xml:space="preserve">13. </w:t>
      </w:r>
      <w:proofErr w:type="spellStart"/>
      <w:r>
        <w:rPr>
          <w:rFonts w:ascii="Courier New" w:hAnsi="Courier New" w:cs="Courier New"/>
        </w:rPr>
        <w:t>Chang</w:t>
      </w:r>
      <w:proofErr w:type="gramStart"/>
      <w:r>
        <w:rPr>
          <w:rFonts w:ascii="Courier New" w:hAnsi="Courier New" w:cs="Courier New"/>
        </w:rPr>
        <w:t>,CA</w:t>
      </w:r>
      <w:proofErr w:type="spellEnd"/>
      <w:proofErr w:type="gramEnd"/>
      <w:r>
        <w:rPr>
          <w:rFonts w:ascii="Courier New" w:hAnsi="Courier New" w:cs="Courier New"/>
        </w:rPr>
        <w:t xml:space="preserve">, </w:t>
      </w:r>
      <w:proofErr w:type="spellStart"/>
      <w:r>
        <w:rPr>
          <w:rFonts w:ascii="Courier New" w:hAnsi="Courier New" w:cs="Courier New"/>
        </w:rPr>
        <w:t>Haque,WZ</w:t>
      </w:r>
      <w:proofErr w:type="spellEnd"/>
      <w:r>
        <w:rPr>
          <w:rFonts w:ascii="Courier New" w:hAnsi="Courier New" w:cs="Courier New"/>
        </w:rPr>
        <w:t>, et al, MONITORING OF BETA CELL REPLACEMENT</w:t>
      </w:r>
    </w:p>
    <w:p w:rsidR="000264D7" w:rsidRDefault="005B1DA0" w:rsidP="005B1DA0">
      <w:pPr>
        <w:spacing w:after="100" w:afterAutospacing="1" w:line="240" w:lineRule="auto"/>
        <w:rPr>
          <w:rFonts w:ascii="Courier New" w:hAnsi="Courier New" w:cs="Courier New"/>
        </w:rPr>
      </w:pPr>
      <w:r>
        <w:rPr>
          <w:rFonts w:ascii="Courier New" w:hAnsi="Courier New" w:cs="Courier New"/>
        </w:rPr>
        <w:t xml:space="preserve">   </w:t>
      </w:r>
      <w:r w:rsidR="000264D7">
        <w:rPr>
          <w:rFonts w:ascii="Courier New" w:hAnsi="Courier New" w:cs="Courier New"/>
        </w:rPr>
        <w:t xml:space="preserve"> </w:t>
      </w:r>
      <w:proofErr w:type="gramStart"/>
      <w:r w:rsidR="000264D7">
        <w:rPr>
          <w:rFonts w:ascii="Courier New" w:hAnsi="Courier New" w:cs="Courier New"/>
        </w:rPr>
        <w:t>OUTCOMES.</w:t>
      </w:r>
      <w:proofErr w:type="gramEnd"/>
      <w:r w:rsidR="000264D7">
        <w:rPr>
          <w:rFonts w:ascii="Courier New" w:hAnsi="Courier New" w:cs="Courier New"/>
        </w:rPr>
        <w:t xml:space="preserve"> </w:t>
      </w:r>
      <w:proofErr w:type="spellStart"/>
      <w:r w:rsidR="000264D7">
        <w:rPr>
          <w:rFonts w:ascii="Courier New" w:hAnsi="Courier New" w:cs="Courier New"/>
        </w:rPr>
        <w:t>Panminerva</w:t>
      </w:r>
      <w:proofErr w:type="spellEnd"/>
      <w:r w:rsidR="000264D7">
        <w:rPr>
          <w:rFonts w:ascii="Courier New" w:hAnsi="Courier New" w:cs="Courier New"/>
        </w:rPr>
        <w:t xml:space="preserve"> Med, 2016 Jan 13</w:t>
      </w:r>
    </w:p>
    <w:p w:rsidR="000264D7" w:rsidRDefault="000264D7" w:rsidP="005B1DA0">
      <w:pPr>
        <w:spacing w:after="360"/>
        <w:rPr>
          <w:rFonts w:ascii="Courier New" w:hAnsi="Courier New" w:cs="Courier New"/>
        </w:rPr>
      </w:pPr>
      <w:r>
        <w:rPr>
          <w:rFonts w:ascii="Courier New" w:hAnsi="Courier New" w:cs="Courier New"/>
        </w:rPr>
        <w:t xml:space="preserve">14. EFFECTS OF PULSED </w:t>
      </w:r>
      <w:proofErr w:type="gramStart"/>
      <w:r>
        <w:rPr>
          <w:rFonts w:ascii="Courier New" w:hAnsi="Courier New" w:cs="Courier New"/>
        </w:rPr>
        <w:t>INTRAVENOUS(</w:t>
      </w:r>
      <w:proofErr w:type="gramEnd"/>
      <w:r>
        <w:rPr>
          <w:rFonts w:ascii="Courier New" w:hAnsi="Courier New" w:cs="Courier New"/>
        </w:rPr>
        <w:t xml:space="preserve">iv) INSULIN ON BRITTLE AND </w:t>
      </w:r>
      <w:r w:rsidR="005B1DA0">
        <w:rPr>
          <w:rFonts w:ascii="Courier New" w:hAnsi="Courier New" w:cs="Courier New"/>
        </w:rPr>
        <w:t xml:space="preserve"> </w:t>
      </w:r>
      <w:r>
        <w:rPr>
          <w:rFonts w:ascii="Courier New" w:hAnsi="Courier New" w:cs="Courier New"/>
        </w:rPr>
        <w:t xml:space="preserve">UNCONTROLLED DIABETES, Online, www.ClinicalTrials.gov </w:t>
      </w:r>
    </w:p>
    <w:p w:rsidR="000264D7" w:rsidRDefault="000264D7" w:rsidP="000264D7">
      <w:pPr>
        <w:spacing w:after="100" w:afterAutospacing="1" w:line="240" w:lineRule="auto"/>
        <w:rPr>
          <w:rFonts w:ascii="Courier New" w:hAnsi="Courier New" w:cs="Courier New"/>
        </w:rPr>
      </w:pPr>
      <w:r>
        <w:rPr>
          <w:rFonts w:ascii="Courier New" w:hAnsi="Courier New" w:cs="Courier New"/>
        </w:rPr>
        <w:lastRenderedPageBreak/>
        <w:t xml:space="preserve">15. ISLET TRANSPLANTATION IN PATIENTS WITH “BRITTLE” TYPE 1 DIABETES, </w:t>
      </w:r>
      <w:proofErr w:type="spellStart"/>
      <w:r>
        <w:rPr>
          <w:rFonts w:ascii="Courier New" w:hAnsi="Courier New" w:cs="Courier New"/>
        </w:rPr>
        <w:t>Onlin</w:t>
      </w:r>
      <w:proofErr w:type="spellEnd"/>
      <w:r>
        <w:rPr>
          <w:rFonts w:ascii="Courier New" w:hAnsi="Courier New" w:cs="Courier New"/>
        </w:rPr>
        <w:t xml:space="preserve">, www.ClinicalTrials.gov </w:t>
      </w:r>
    </w:p>
    <w:p w:rsidR="000264D7" w:rsidRDefault="000264D7" w:rsidP="000264D7">
      <w:pPr>
        <w:spacing w:after="100" w:afterAutospacing="1"/>
        <w:rPr>
          <w:rFonts w:ascii="Courier New" w:hAnsi="Courier New" w:cs="Courier New"/>
        </w:rPr>
      </w:pPr>
      <w:r>
        <w:rPr>
          <w:rFonts w:ascii="Courier New" w:hAnsi="Courier New" w:cs="Courier New"/>
        </w:rPr>
        <w:t xml:space="preserve">16. EFFECTIVENESS OF ORAL INSULIN IN UNSTABLE TYPE 1 DIABETES PATIENTS, Online, ClinicalTrials.gov </w:t>
      </w:r>
    </w:p>
    <w:p w:rsidR="000264D7" w:rsidRDefault="000264D7" w:rsidP="000264D7">
      <w:pPr>
        <w:spacing w:after="100" w:afterAutospacing="1" w:line="240" w:lineRule="auto"/>
        <w:rPr>
          <w:rFonts w:ascii="Courier New" w:hAnsi="Courier New" w:cs="Courier New"/>
        </w:rPr>
      </w:pPr>
      <w:r>
        <w:rPr>
          <w:rFonts w:ascii="Courier New" w:hAnsi="Courier New" w:cs="Courier New"/>
        </w:rPr>
        <w:t xml:space="preserve">17. </w:t>
      </w:r>
      <w:proofErr w:type="spellStart"/>
      <w:r>
        <w:rPr>
          <w:rFonts w:ascii="Courier New" w:hAnsi="Courier New" w:cs="Courier New"/>
        </w:rPr>
        <w:t>Benbow</w:t>
      </w:r>
      <w:proofErr w:type="gramStart"/>
      <w:r>
        <w:rPr>
          <w:rFonts w:ascii="Courier New" w:hAnsi="Courier New" w:cs="Courier New"/>
        </w:rPr>
        <w:t>,S</w:t>
      </w:r>
      <w:proofErr w:type="spellEnd"/>
      <w:proofErr w:type="gramEnd"/>
      <w:r>
        <w:rPr>
          <w:rFonts w:ascii="Courier New" w:hAnsi="Courier New" w:cs="Courier New"/>
        </w:rPr>
        <w:t xml:space="preserve">., </w:t>
      </w:r>
      <w:proofErr w:type="spellStart"/>
      <w:r>
        <w:rPr>
          <w:rFonts w:ascii="Courier New" w:hAnsi="Courier New" w:cs="Courier New"/>
        </w:rPr>
        <w:t>Walsh,A</w:t>
      </w:r>
      <w:proofErr w:type="spellEnd"/>
      <w:r>
        <w:rPr>
          <w:rFonts w:ascii="Courier New" w:hAnsi="Courier New" w:cs="Courier New"/>
        </w:rPr>
        <w:t>. et al. BRITTLE DIABETES IN THE ELDERLY. Journal of the Royal Society of Med 2001 Nov 1994(11):578-580</w:t>
      </w:r>
    </w:p>
    <w:p w:rsidR="000264D7" w:rsidRDefault="000264D7" w:rsidP="000264D7">
      <w:pPr>
        <w:spacing w:after="100" w:afterAutospacing="1" w:line="240" w:lineRule="auto"/>
        <w:rPr>
          <w:rFonts w:ascii="Courier New" w:hAnsi="Courier New" w:cs="Courier New"/>
        </w:rPr>
      </w:pPr>
      <w:r>
        <w:rPr>
          <w:rFonts w:ascii="Courier New" w:hAnsi="Courier New" w:cs="Courier New"/>
        </w:rPr>
        <w:t xml:space="preserve">18. </w:t>
      </w:r>
      <w:proofErr w:type="spellStart"/>
      <w:r>
        <w:rPr>
          <w:rFonts w:ascii="Courier New" w:hAnsi="Courier New" w:cs="Courier New"/>
        </w:rPr>
        <w:t>Vantyghem</w:t>
      </w:r>
      <w:proofErr w:type="gramStart"/>
      <w:r>
        <w:rPr>
          <w:rFonts w:ascii="Courier New" w:hAnsi="Courier New" w:cs="Courier New"/>
        </w:rPr>
        <w:t>,MC</w:t>
      </w:r>
      <w:proofErr w:type="spellEnd"/>
      <w:proofErr w:type="gramEnd"/>
      <w:r>
        <w:rPr>
          <w:rFonts w:ascii="Courier New" w:hAnsi="Courier New" w:cs="Courier New"/>
        </w:rPr>
        <w:t xml:space="preserve">, </w:t>
      </w:r>
      <w:proofErr w:type="spellStart"/>
      <w:r>
        <w:rPr>
          <w:rFonts w:ascii="Courier New" w:hAnsi="Courier New" w:cs="Courier New"/>
        </w:rPr>
        <w:t>Press.M</w:t>
      </w:r>
      <w:proofErr w:type="spellEnd"/>
      <w:r>
        <w:rPr>
          <w:rFonts w:ascii="Courier New" w:hAnsi="Courier New" w:cs="Courier New"/>
        </w:rPr>
        <w:t xml:space="preserve">. </w:t>
      </w:r>
      <w:proofErr w:type="gramStart"/>
      <w:r>
        <w:rPr>
          <w:rFonts w:ascii="Courier New" w:hAnsi="Courier New" w:cs="Courier New"/>
        </w:rPr>
        <w:t>MANAGEMENT STRATEGIES FOR BRITTLE DIABETES.</w:t>
      </w:r>
      <w:proofErr w:type="gramEnd"/>
      <w:r>
        <w:rPr>
          <w:rFonts w:ascii="Courier New" w:hAnsi="Courier New" w:cs="Courier New"/>
        </w:rPr>
        <w:t xml:space="preserve"> Ann </w:t>
      </w:r>
      <w:proofErr w:type="spellStart"/>
      <w:r>
        <w:rPr>
          <w:rFonts w:ascii="Courier New" w:hAnsi="Courier New" w:cs="Courier New"/>
        </w:rPr>
        <w:t>Endocrinol</w:t>
      </w:r>
      <w:proofErr w:type="spellEnd"/>
      <w:r>
        <w:rPr>
          <w:rFonts w:ascii="Courier New" w:hAnsi="Courier New" w:cs="Courier New"/>
        </w:rPr>
        <w:t xml:space="preserve"> (Paris) 2006 Sep</w:t>
      </w:r>
      <w:proofErr w:type="gramStart"/>
      <w:r>
        <w:rPr>
          <w:rFonts w:ascii="Courier New" w:hAnsi="Courier New" w:cs="Courier New"/>
        </w:rPr>
        <w:t>;1967</w:t>
      </w:r>
      <w:proofErr w:type="gramEnd"/>
      <w:r>
        <w:rPr>
          <w:rFonts w:ascii="Courier New" w:hAnsi="Courier New" w:cs="Courier New"/>
        </w:rPr>
        <w:t>(4):287-96</w:t>
      </w:r>
    </w:p>
    <w:p w:rsidR="000264D7" w:rsidRDefault="000264D7" w:rsidP="000264D7">
      <w:pPr>
        <w:spacing w:after="100" w:afterAutospacing="1" w:line="240" w:lineRule="auto"/>
        <w:rPr>
          <w:rFonts w:ascii="Courier New" w:hAnsi="Courier New" w:cs="Courier New"/>
        </w:rPr>
      </w:pPr>
      <w:r>
        <w:rPr>
          <w:rFonts w:ascii="Courier New" w:hAnsi="Courier New" w:cs="Courier New"/>
        </w:rPr>
        <w:t xml:space="preserve">19. </w:t>
      </w:r>
      <w:proofErr w:type="spellStart"/>
      <w:r>
        <w:rPr>
          <w:rFonts w:ascii="Courier New" w:hAnsi="Courier New" w:cs="Courier New"/>
        </w:rPr>
        <w:t>Higgins</w:t>
      </w:r>
      <w:proofErr w:type="gramStart"/>
      <w:r>
        <w:rPr>
          <w:rFonts w:ascii="Courier New" w:hAnsi="Courier New" w:cs="Courier New"/>
        </w:rPr>
        <w:t>,T</w:t>
      </w:r>
      <w:proofErr w:type="spellEnd"/>
      <w:proofErr w:type="gramEnd"/>
      <w:r>
        <w:rPr>
          <w:rFonts w:ascii="Courier New" w:hAnsi="Courier New" w:cs="Courier New"/>
        </w:rPr>
        <w:t xml:space="preserve">, BRITTLE DIABETES </w:t>
      </w:r>
      <w:proofErr w:type="spellStart"/>
      <w:r>
        <w:rPr>
          <w:rFonts w:ascii="Courier New" w:hAnsi="Courier New" w:cs="Courier New"/>
        </w:rPr>
        <w:t>MELLITUS,Boulder</w:t>
      </w:r>
      <w:proofErr w:type="spellEnd"/>
      <w:r>
        <w:rPr>
          <w:rFonts w:ascii="Courier New" w:hAnsi="Courier New" w:cs="Courier New"/>
        </w:rPr>
        <w:t xml:space="preserve"> Medical Center, </w:t>
      </w:r>
      <w:hyperlink r:id="rId16" w:history="1">
        <w:r w:rsidRPr="002D205F">
          <w:rPr>
            <w:rStyle w:val="Hyperlink"/>
            <w:rFonts w:ascii="Courier New" w:hAnsi="Courier New" w:cs="Courier New"/>
          </w:rPr>
          <w:t>www.bouldermedicalcenter.com</w:t>
        </w:r>
      </w:hyperlink>
      <w:r>
        <w:rPr>
          <w:rFonts w:ascii="Courier New" w:hAnsi="Courier New" w:cs="Courier New"/>
        </w:rPr>
        <w:t xml:space="preserve"> </w:t>
      </w:r>
    </w:p>
    <w:p w:rsidR="000264D7" w:rsidRDefault="000264D7" w:rsidP="000264D7">
      <w:pPr>
        <w:spacing w:after="0"/>
      </w:pPr>
      <w:r>
        <w:rPr>
          <w:rFonts w:ascii="Courier New" w:hAnsi="Courier New" w:cs="Courier New"/>
        </w:rPr>
        <w:t xml:space="preserve">20. </w:t>
      </w:r>
      <w:proofErr w:type="spellStart"/>
      <w:r>
        <w:rPr>
          <w:rFonts w:ascii="Courier New" w:hAnsi="Courier New" w:cs="Courier New"/>
        </w:rPr>
        <w:t>Ali</w:t>
      </w:r>
      <w:proofErr w:type="gramStart"/>
      <w:r>
        <w:rPr>
          <w:rFonts w:ascii="Courier New" w:hAnsi="Courier New" w:cs="Courier New"/>
        </w:rPr>
        <w:t>,S</w:t>
      </w:r>
      <w:proofErr w:type="spellEnd"/>
      <w:proofErr w:type="gramEnd"/>
      <w:r>
        <w:rPr>
          <w:rFonts w:ascii="Courier New" w:hAnsi="Courier New" w:cs="Courier New"/>
        </w:rPr>
        <w:t xml:space="preserve">, BRITTLE DIABETES, Saint Anthony’s Health Center, Online, </w:t>
      </w:r>
      <w:hyperlink r:id="rId17" w:history="1">
        <w:r w:rsidRPr="002D205F">
          <w:rPr>
            <w:rStyle w:val="Hyperlink"/>
            <w:rFonts w:ascii="Courier New" w:hAnsi="Courier New" w:cs="Courier New"/>
          </w:rPr>
          <w:t>www.sahc/news/brittle-diabetes-endocrinology.aspx</w:t>
        </w:r>
      </w:hyperlink>
    </w:p>
    <w:p w:rsidR="000264D7" w:rsidRDefault="000264D7" w:rsidP="000264D7">
      <w:pPr>
        <w:spacing w:after="0"/>
        <w:rPr>
          <w:rFonts w:ascii="Courier New" w:hAnsi="Courier New" w:cs="Courier New"/>
        </w:rPr>
      </w:pPr>
    </w:p>
    <w:p w:rsidR="000264D7" w:rsidRDefault="000264D7" w:rsidP="000264D7">
      <w:pPr>
        <w:spacing w:after="100" w:afterAutospacing="1" w:line="240" w:lineRule="auto"/>
        <w:rPr>
          <w:rFonts w:ascii="Courier New" w:hAnsi="Courier New" w:cs="Courier New"/>
        </w:rPr>
      </w:pPr>
      <w:r>
        <w:rPr>
          <w:rFonts w:ascii="Courier New" w:hAnsi="Courier New" w:cs="Courier New"/>
        </w:rPr>
        <w:t>21. Unger, J. DOES YOUR PATIENT QUALIFY AS A BACK</w:t>
      </w:r>
      <w:proofErr w:type="gramStart"/>
      <w:r>
        <w:rPr>
          <w:rFonts w:ascii="Courier New" w:hAnsi="Courier New" w:cs="Courier New"/>
        </w:rPr>
        <w:t>:BRITTLE</w:t>
      </w:r>
      <w:proofErr w:type="gramEnd"/>
      <w:r>
        <w:rPr>
          <w:rFonts w:ascii="Courier New" w:hAnsi="Courier New" w:cs="Courier New"/>
        </w:rPr>
        <w:t xml:space="preserve"> DIABETES.”Does your patient qualify as </w:t>
      </w:r>
      <w:proofErr w:type="gramStart"/>
      <w:r>
        <w:rPr>
          <w:rFonts w:ascii="Courier New" w:hAnsi="Courier New" w:cs="Courier New"/>
        </w:rPr>
        <w:t>a :Brittle</w:t>
      </w:r>
      <w:proofErr w:type="gramEnd"/>
      <w:r>
        <w:rPr>
          <w:rFonts w:ascii="Courier New" w:hAnsi="Courier New" w:cs="Courier New"/>
        </w:rPr>
        <w:t xml:space="preserve"> Diabetic” Primary Care Metabolic Group. Online </w:t>
      </w:r>
      <w:hyperlink r:id="rId18" w:history="1">
        <w:r w:rsidRPr="00D5447E">
          <w:rPr>
            <w:rStyle w:val="Hyperlink"/>
            <w:rFonts w:ascii="Courier New" w:hAnsi="Courier New" w:cs="Courier New"/>
          </w:rPr>
          <w:t>www.pcmg-us.org</w:t>
        </w:r>
      </w:hyperlink>
      <w:r>
        <w:rPr>
          <w:rFonts w:ascii="Courier New" w:hAnsi="Courier New" w:cs="Courier New"/>
        </w:rPr>
        <w:t xml:space="preserve"> 2014</w:t>
      </w:r>
    </w:p>
    <w:p w:rsidR="000264D7" w:rsidRDefault="000264D7" w:rsidP="000264D7">
      <w:pPr>
        <w:spacing w:after="100" w:afterAutospacing="1" w:line="240" w:lineRule="auto"/>
        <w:rPr>
          <w:rFonts w:ascii="Courier New" w:hAnsi="Courier New" w:cs="Courier New"/>
        </w:rPr>
      </w:pPr>
      <w:r>
        <w:rPr>
          <w:rFonts w:ascii="Courier New" w:hAnsi="Courier New" w:cs="Courier New"/>
        </w:rPr>
        <w:t xml:space="preserve">22. </w:t>
      </w:r>
      <w:proofErr w:type="spellStart"/>
      <w:r>
        <w:rPr>
          <w:rFonts w:ascii="Courier New" w:hAnsi="Courier New" w:cs="Courier New"/>
        </w:rPr>
        <w:t>Nathan</w:t>
      </w:r>
      <w:proofErr w:type="gramStart"/>
      <w:r>
        <w:rPr>
          <w:rFonts w:ascii="Courier New" w:hAnsi="Courier New" w:cs="Courier New"/>
        </w:rPr>
        <w:t>,D</w:t>
      </w:r>
      <w:proofErr w:type="spellEnd"/>
      <w:proofErr w:type="gramEnd"/>
      <w:r>
        <w:rPr>
          <w:rFonts w:ascii="Courier New" w:hAnsi="Courier New" w:cs="Courier New"/>
        </w:rPr>
        <w:t>. SUCCESSFUL TREATMENT OF EXTREMELY BRITTLE, INSULIN-DEPENDENT DIABETES WITH A NOVEL SUBCUTANEOUS INSULIN PUMP REGIMEN. Diabetes Care, Vol. 5 no 2, March-April 1982</w:t>
      </w:r>
    </w:p>
    <w:p w:rsidR="000264D7" w:rsidRDefault="000264D7" w:rsidP="000264D7">
      <w:pPr>
        <w:spacing w:after="100" w:afterAutospacing="1" w:line="240" w:lineRule="auto"/>
        <w:rPr>
          <w:rFonts w:ascii="Courier New" w:hAnsi="Courier New" w:cs="Courier New"/>
        </w:rPr>
      </w:pPr>
      <w:r>
        <w:rPr>
          <w:rFonts w:ascii="Courier New" w:hAnsi="Courier New" w:cs="Courier New"/>
        </w:rPr>
        <w:t xml:space="preserve">23. </w:t>
      </w:r>
      <w:proofErr w:type="spellStart"/>
      <w:r>
        <w:rPr>
          <w:rFonts w:ascii="Courier New" w:hAnsi="Courier New" w:cs="Courier New"/>
        </w:rPr>
        <w:t>Voulgari</w:t>
      </w:r>
      <w:proofErr w:type="gramStart"/>
      <w:r>
        <w:rPr>
          <w:rFonts w:ascii="Courier New" w:hAnsi="Courier New" w:cs="Courier New"/>
        </w:rPr>
        <w:t>,C</w:t>
      </w:r>
      <w:proofErr w:type="spellEnd"/>
      <w:proofErr w:type="gramEnd"/>
      <w:r>
        <w:rPr>
          <w:rFonts w:ascii="Courier New" w:hAnsi="Courier New" w:cs="Courier New"/>
        </w:rPr>
        <w:t xml:space="preserve">, </w:t>
      </w:r>
      <w:proofErr w:type="spellStart"/>
      <w:r>
        <w:rPr>
          <w:rFonts w:ascii="Courier New" w:hAnsi="Courier New" w:cs="Courier New"/>
        </w:rPr>
        <w:t>Pagoni,S</w:t>
      </w:r>
      <w:proofErr w:type="spellEnd"/>
      <w:r>
        <w:rPr>
          <w:rFonts w:ascii="Courier New" w:hAnsi="Courier New" w:cs="Courier New"/>
        </w:rPr>
        <w:t>, et al. “BRITTLENESS” IN DIABETES: EASIER SPOKEN THAN BROKEN, Diabetes Technology &amp; Therapeutics. Sept.2012, 14(9): 835-848</w:t>
      </w:r>
    </w:p>
    <w:p w:rsidR="000264D7" w:rsidRDefault="000264D7" w:rsidP="000264D7">
      <w:pPr>
        <w:spacing w:after="0"/>
        <w:rPr>
          <w:rFonts w:ascii="Courier New" w:hAnsi="Courier New" w:cs="Courier New"/>
        </w:rPr>
      </w:pPr>
      <w:r>
        <w:rPr>
          <w:rFonts w:ascii="Courier New" w:hAnsi="Courier New" w:cs="Courier New"/>
        </w:rPr>
        <w:t>24. American Diabetes Association, STANDARDS OF MEDICAL CARE IN DIABETES, Diabetes Care, 2016, vol. 39, Supplement 1:1-119</w:t>
      </w:r>
    </w:p>
    <w:p w:rsidR="000264D7" w:rsidRDefault="000264D7" w:rsidP="000264D7">
      <w:pPr>
        <w:spacing w:after="0"/>
        <w:rPr>
          <w:rFonts w:ascii="Courier New" w:hAnsi="Courier New" w:cs="Courier New"/>
        </w:rPr>
      </w:pPr>
      <w:r>
        <w:rPr>
          <w:rFonts w:ascii="Courier New" w:hAnsi="Courier New" w:cs="Courier New"/>
        </w:rPr>
        <w:t xml:space="preserve"> </w:t>
      </w:r>
    </w:p>
    <w:p w:rsidR="000264D7" w:rsidRDefault="000264D7" w:rsidP="000264D7">
      <w:pPr>
        <w:spacing w:after="0"/>
        <w:rPr>
          <w:rFonts w:ascii="Courier New" w:hAnsi="Courier New" w:cs="Courier New"/>
        </w:rPr>
      </w:pPr>
      <w:r>
        <w:rPr>
          <w:rFonts w:ascii="Courier New" w:hAnsi="Courier New" w:cs="Courier New"/>
        </w:rPr>
        <w:t>25. American Diabetes Association, DIAGOSIS AND CLASSIFICATION OF DIABETES MELLITUS, Diabetes Care, 2014, S81-90</w:t>
      </w:r>
    </w:p>
    <w:p w:rsidR="000264D7" w:rsidRDefault="000264D7" w:rsidP="000264D7">
      <w:pPr>
        <w:spacing w:after="0"/>
        <w:rPr>
          <w:rFonts w:ascii="Courier New" w:hAnsi="Courier New" w:cs="Courier New"/>
        </w:rPr>
      </w:pPr>
    </w:p>
    <w:p w:rsidR="000264D7" w:rsidRDefault="000264D7" w:rsidP="000264D7">
      <w:pPr>
        <w:spacing w:after="100" w:afterAutospacing="1" w:line="240" w:lineRule="auto"/>
        <w:rPr>
          <w:rFonts w:ascii="Courier New" w:hAnsi="Courier New" w:cs="Courier New"/>
        </w:rPr>
      </w:pPr>
      <w:r>
        <w:rPr>
          <w:rFonts w:ascii="Courier New" w:hAnsi="Courier New" w:cs="Courier New"/>
        </w:rPr>
        <w:t xml:space="preserve">26. Vantyghem.MC, </w:t>
      </w:r>
      <w:proofErr w:type="spellStart"/>
      <w:r>
        <w:rPr>
          <w:rFonts w:ascii="Courier New" w:hAnsi="Courier New" w:cs="Courier New"/>
        </w:rPr>
        <w:t>Defrance</w:t>
      </w:r>
      <w:proofErr w:type="gramStart"/>
      <w:r>
        <w:rPr>
          <w:rFonts w:ascii="Courier New" w:hAnsi="Courier New" w:cs="Courier New"/>
        </w:rPr>
        <w:t>,F</w:t>
      </w:r>
      <w:proofErr w:type="spellEnd"/>
      <w:proofErr w:type="gramEnd"/>
      <w:r>
        <w:rPr>
          <w:rFonts w:ascii="Courier New" w:hAnsi="Courier New" w:cs="Courier New"/>
        </w:rPr>
        <w:t xml:space="preserve">, et al, TREATING DIABETES WITH ISLET TRANSPLANTATION:LESSONS FROM THE PAST DECADE IN LILLE. Diabetes </w:t>
      </w:r>
      <w:proofErr w:type="spellStart"/>
      <w:r>
        <w:rPr>
          <w:rFonts w:ascii="Courier New" w:hAnsi="Courier New" w:cs="Courier New"/>
        </w:rPr>
        <w:t>Metab</w:t>
      </w:r>
      <w:proofErr w:type="spellEnd"/>
      <w:r>
        <w:rPr>
          <w:rFonts w:ascii="Courier New" w:hAnsi="Courier New" w:cs="Courier New"/>
        </w:rPr>
        <w:t>, 2014 Apr, 40(2):108-19</w:t>
      </w:r>
    </w:p>
    <w:p w:rsidR="000264D7" w:rsidRDefault="000264D7" w:rsidP="000264D7">
      <w:pPr>
        <w:spacing w:after="100" w:afterAutospacing="1" w:line="240" w:lineRule="auto"/>
        <w:rPr>
          <w:rFonts w:ascii="Courier New" w:hAnsi="Courier New" w:cs="Courier New"/>
        </w:rPr>
      </w:pPr>
      <w:r>
        <w:rPr>
          <w:rFonts w:ascii="Courier New" w:hAnsi="Courier New" w:cs="Courier New"/>
        </w:rPr>
        <w:t xml:space="preserve">27. </w:t>
      </w:r>
      <w:proofErr w:type="spellStart"/>
      <w:r>
        <w:rPr>
          <w:rFonts w:ascii="Courier New" w:hAnsi="Courier New" w:cs="Courier New"/>
        </w:rPr>
        <w:t>Bertuzi</w:t>
      </w:r>
      <w:proofErr w:type="gramStart"/>
      <w:r>
        <w:rPr>
          <w:rFonts w:ascii="Courier New" w:hAnsi="Courier New" w:cs="Courier New"/>
        </w:rPr>
        <w:t>,F</w:t>
      </w:r>
      <w:proofErr w:type="spellEnd"/>
      <w:proofErr w:type="gramEnd"/>
      <w:r>
        <w:rPr>
          <w:rFonts w:ascii="Courier New" w:hAnsi="Courier New" w:cs="Courier New"/>
        </w:rPr>
        <w:t xml:space="preserve">, </w:t>
      </w:r>
      <w:proofErr w:type="spellStart"/>
      <w:r>
        <w:rPr>
          <w:rFonts w:ascii="Courier New" w:hAnsi="Courier New" w:cs="Courier New"/>
        </w:rPr>
        <w:t>Verzaro,R</w:t>
      </w:r>
      <w:proofErr w:type="spellEnd"/>
      <w:r>
        <w:rPr>
          <w:rFonts w:ascii="Courier New" w:hAnsi="Courier New" w:cs="Courier New"/>
        </w:rPr>
        <w:t xml:space="preserve">, et al, BRITTLE TYPE 1 DIABETES MELLITUS. </w:t>
      </w:r>
      <w:proofErr w:type="spellStart"/>
      <w:r>
        <w:rPr>
          <w:rFonts w:ascii="Courier New" w:hAnsi="Courier New" w:cs="Courier New"/>
        </w:rPr>
        <w:t>Curr</w:t>
      </w:r>
      <w:proofErr w:type="spellEnd"/>
      <w:r>
        <w:rPr>
          <w:rFonts w:ascii="Courier New" w:hAnsi="Courier New" w:cs="Courier New"/>
        </w:rPr>
        <w:t xml:space="preserve"> Med </w:t>
      </w:r>
      <w:proofErr w:type="spellStart"/>
      <w:r>
        <w:rPr>
          <w:rFonts w:ascii="Courier New" w:hAnsi="Courier New" w:cs="Courier New"/>
        </w:rPr>
        <w:t>Chem</w:t>
      </w:r>
      <w:proofErr w:type="spellEnd"/>
      <w:r>
        <w:rPr>
          <w:rFonts w:ascii="Courier New" w:hAnsi="Courier New" w:cs="Courier New"/>
        </w:rPr>
        <w:t>, 2007</w:t>
      </w:r>
      <w:proofErr w:type="gramStart"/>
      <w:r>
        <w:rPr>
          <w:rFonts w:ascii="Courier New" w:hAnsi="Courier New" w:cs="Courier New"/>
        </w:rPr>
        <w:t>;14</w:t>
      </w:r>
      <w:proofErr w:type="gramEnd"/>
      <w:r>
        <w:rPr>
          <w:rFonts w:ascii="Courier New" w:hAnsi="Courier New" w:cs="Courier New"/>
        </w:rPr>
        <w:t>(16):1739-44</w:t>
      </w:r>
    </w:p>
    <w:p w:rsidR="000264D7" w:rsidRDefault="000264D7" w:rsidP="000264D7">
      <w:pPr>
        <w:spacing w:after="100" w:afterAutospacing="1" w:line="240" w:lineRule="auto"/>
        <w:rPr>
          <w:rFonts w:ascii="Courier New" w:hAnsi="Courier New" w:cs="Courier New"/>
        </w:rPr>
      </w:pPr>
      <w:r>
        <w:rPr>
          <w:rFonts w:ascii="Courier New" w:hAnsi="Courier New" w:cs="Courier New"/>
        </w:rPr>
        <w:t xml:space="preserve">28. </w:t>
      </w:r>
      <w:proofErr w:type="spellStart"/>
      <w:r>
        <w:rPr>
          <w:rFonts w:ascii="Courier New" w:hAnsi="Courier New" w:cs="Courier New"/>
        </w:rPr>
        <w:t>Schade</w:t>
      </w:r>
      <w:proofErr w:type="gramStart"/>
      <w:r>
        <w:rPr>
          <w:rFonts w:ascii="Courier New" w:hAnsi="Courier New" w:cs="Courier New"/>
        </w:rPr>
        <w:t>,DS</w:t>
      </w:r>
      <w:proofErr w:type="spellEnd"/>
      <w:proofErr w:type="gramEnd"/>
      <w:r>
        <w:rPr>
          <w:rFonts w:ascii="Courier New" w:hAnsi="Courier New" w:cs="Courier New"/>
        </w:rPr>
        <w:t xml:space="preserve">, </w:t>
      </w:r>
      <w:proofErr w:type="spellStart"/>
      <w:r>
        <w:rPr>
          <w:rFonts w:ascii="Courier New" w:hAnsi="Courier New" w:cs="Courier New"/>
        </w:rPr>
        <w:t>Burge,MR</w:t>
      </w:r>
      <w:proofErr w:type="spellEnd"/>
      <w:r>
        <w:rPr>
          <w:rFonts w:ascii="Courier New" w:hAnsi="Courier New" w:cs="Courier New"/>
        </w:rPr>
        <w:t>, BRITTLE DIABETES:ETIOLOGY AND TREATMENT, Advanced Endocrinology and Metabolism 1995;6:289-319</w:t>
      </w:r>
    </w:p>
    <w:p w:rsidR="000264D7" w:rsidRDefault="000264D7" w:rsidP="000264D7">
      <w:pPr>
        <w:spacing w:after="100" w:afterAutospacing="1" w:line="240" w:lineRule="auto"/>
        <w:rPr>
          <w:rFonts w:ascii="Courier New" w:hAnsi="Courier New" w:cs="Courier New"/>
        </w:rPr>
      </w:pPr>
      <w:r>
        <w:rPr>
          <w:rFonts w:ascii="Courier New" w:hAnsi="Courier New" w:cs="Courier New"/>
        </w:rPr>
        <w:t xml:space="preserve">29. </w:t>
      </w:r>
      <w:proofErr w:type="spellStart"/>
      <w:r>
        <w:rPr>
          <w:rFonts w:ascii="Courier New" w:hAnsi="Courier New" w:cs="Courier New"/>
        </w:rPr>
        <w:t>Schade,D.,Drumm,D.,et</w:t>
      </w:r>
      <w:proofErr w:type="spellEnd"/>
      <w:r>
        <w:rPr>
          <w:rFonts w:ascii="Courier New" w:hAnsi="Courier New" w:cs="Courier New"/>
        </w:rPr>
        <w:t xml:space="preserve"> al, THE ETIOLOGY OF INCAPACITATING, BRITTLE DIABETES, Diabetes Care, Vol,8,No1, Jan-Feb 1985</w:t>
      </w:r>
    </w:p>
    <w:p w:rsidR="000264D7" w:rsidRDefault="000264D7" w:rsidP="000264D7">
      <w:pPr>
        <w:spacing w:after="100" w:afterAutospacing="1" w:line="240" w:lineRule="auto"/>
        <w:rPr>
          <w:rFonts w:ascii="Courier New" w:hAnsi="Courier New" w:cs="Courier New"/>
        </w:rPr>
      </w:pPr>
      <w:r>
        <w:rPr>
          <w:rFonts w:ascii="Courier New" w:hAnsi="Courier New" w:cs="Courier New"/>
        </w:rPr>
        <w:lastRenderedPageBreak/>
        <w:t>30. American Association of Clinical Chemistry (AACE</w:t>
      </w:r>
      <w:proofErr w:type="gramStart"/>
      <w:r>
        <w:rPr>
          <w:rFonts w:ascii="Courier New" w:hAnsi="Courier New" w:cs="Courier New"/>
        </w:rPr>
        <w:t>)2016</w:t>
      </w:r>
      <w:proofErr w:type="gramEnd"/>
      <w:r>
        <w:rPr>
          <w:rFonts w:ascii="Courier New" w:hAnsi="Courier New" w:cs="Courier New"/>
        </w:rPr>
        <w:t xml:space="preserve"> Guidelines </w:t>
      </w:r>
    </w:p>
    <w:p w:rsidR="000264D7" w:rsidRDefault="000264D7" w:rsidP="000264D7">
      <w:pPr>
        <w:spacing w:after="100" w:afterAutospacing="1" w:line="240" w:lineRule="auto"/>
        <w:rPr>
          <w:rFonts w:ascii="Courier New" w:hAnsi="Courier New" w:cs="Courier New"/>
        </w:rPr>
      </w:pPr>
      <w:r>
        <w:rPr>
          <w:rFonts w:ascii="Courier New" w:hAnsi="Courier New" w:cs="Courier New"/>
        </w:rPr>
        <w:t xml:space="preserve">31. </w:t>
      </w:r>
      <w:proofErr w:type="spellStart"/>
      <w:r>
        <w:rPr>
          <w:rFonts w:ascii="Courier New" w:hAnsi="Courier New" w:cs="Courier New"/>
        </w:rPr>
        <w:t>Siegelaar</w:t>
      </w:r>
      <w:proofErr w:type="gramStart"/>
      <w:r>
        <w:rPr>
          <w:rFonts w:ascii="Courier New" w:hAnsi="Courier New" w:cs="Courier New"/>
        </w:rPr>
        <w:t>,S</w:t>
      </w:r>
      <w:proofErr w:type="spellEnd"/>
      <w:proofErr w:type="gramEnd"/>
      <w:r>
        <w:rPr>
          <w:rFonts w:ascii="Courier New" w:hAnsi="Courier New" w:cs="Courier New"/>
        </w:rPr>
        <w:t xml:space="preserve">, </w:t>
      </w:r>
      <w:proofErr w:type="spellStart"/>
      <w:r>
        <w:rPr>
          <w:rFonts w:ascii="Courier New" w:hAnsi="Courier New" w:cs="Courier New"/>
        </w:rPr>
        <w:t>Holleman,F</w:t>
      </w:r>
      <w:proofErr w:type="spellEnd"/>
      <w:r>
        <w:rPr>
          <w:rFonts w:ascii="Courier New" w:hAnsi="Courier New" w:cs="Courier New"/>
        </w:rPr>
        <w:t>, et al, GLUCOSR VARIABILITY;DOES IT MATTER?, Endocrine Reviews,2010, Vol.31 No.2:171-182</w:t>
      </w:r>
    </w:p>
    <w:p w:rsidR="000264D7" w:rsidRDefault="000264D7" w:rsidP="000264D7">
      <w:pPr>
        <w:spacing w:after="100" w:afterAutospacing="1" w:line="240" w:lineRule="auto"/>
        <w:rPr>
          <w:rFonts w:ascii="Courier New" w:hAnsi="Courier New" w:cs="Courier New"/>
        </w:rPr>
      </w:pPr>
      <w:r>
        <w:rPr>
          <w:rFonts w:ascii="Courier New" w:hAnsi="Courier New" w:cs="Courier New"/>
        </w:rPr>
        <w:t xml:space="preserve">32. THE GLYCOMARK TEST, Online, </w:t>
      </w:r>
      <w:hyperlink r:id="rId19" w:history="1">
        <w:r w:rsidRPr="002D205F">
          <w:rPr>
            <w:rStyle w:val="Hyperlink"/>
            <w:rFonts w:ascii="Courier New" w:hAnsi="Courier New" w:cs="Courier New"/>
          </w:rPr>
          <w:t>www.glycomark.com</w:t>
        </w:r>
      </w:hyperlink>
      <w:r>
        <w:rPr>
          <w:rFonts w:ascii="Courier New" w:hAnsi="Courier New" w:cs="Courier New"/>
        </w:rPr>
        <w:t xml:space="preserve">   </w:t>
      </w:r>
    </w:p>
    <w:p w:rsidR="000264D7" w:rsidRDefault="000264D7" w:rsidP="000264D7">
      <w:pPr>
        <w:spacing w:after="100" w:afterAutospacing="1" w:line="240" w:lineRule="auto"/>
        <w:rPr>
          <w:rFonts w:ascii="Courier New" w:hAnsi="Courier New" w:cs="Courier New"/>
        </w:rPr>
      </w:pPr>
      <w:r>
        <w:rPr>
          <w:rFonts w:ascii="Courier New" w:hAnsi="Courier New" w:cs="Courier New"/>
        </w:rPr>
        <w:t xml:space="preserve">33. </w:t>
      </w:r>
      <w:proofErr w:type="spellStart"/>
      <w:r>
        <w:rPr>
          <w:rFonts w:ascii="Courier New" w:hAnsi="Courier New" w:cs="Courier New"/>
        </w:rPr>
        <w:t>Rodbard</w:t>
      </w:r>
      <w:proofErr w:type="gramStart"/>
      <w:r>
        <w:rPr>
          <w:rFonts w:ascii="Courier New" w:hAnsi="Courier New" w:cs="Courier New"/>
        </w:rPr>
        <w:t>,D</w:t>
      </w:r>
      <w:proofErr w:type="spellEnd"/>
      <w:proofErr w:type="gramEnd"/>
      <w:r>
        <w:rPr>
          <w:rFonts w:ascii="Courier New" w:hAnsi="Courier New" w:cs="Courier New"/>
        </w:rPr>
        <w:t xml:space="preserve">, GLYCEMIC VARIABILITY:MEASUREMENT AND UTILITY IN CLINICAL MEDICINE AND RESEARCH–ONE </w:t>
      </w:r>
      <w:proofErr w:type="spellStart"/>
      <w:r>
        <w:rPr>
          <w:rFonts w:ascii="Courier New" w:hAnsi="Courier New" w:cs="Courier New"/>
        </w:rPr>
        <w:t>VIEW,Diabetes</w:t>
      </w:r>
      <w:proofErr w:type="spellEnd"/>
      <w:r>
        <w:rPr>
          <w:rFonts w:ascii="Courier New" w:hAnsi="Courier New" w:cs="Courier New"/>
        </w:rPr>
        <w:t xml:space="preserve"> Technology &amp; Therapeutics,Vol.13,No.11,2011</w:t>
      </w:r>
    </w:p>
    <w:p w:rsidR="000264D7" w:rsidRDefault="000264D7" w:rsidP="000264D7">
      <w:pPr>
        <w:spacing w:after="100" w:afterAutospacing="1" w:line="240" w:lineRule="auto"/>
        <w:rPr>
          <w:rFonts w:ascii="Courier New" w:hAnsi="Courier New" w:cs="Courier New"/>
        </w:rPr>
      </w:pPr>
      <w:r>
        <w:rPr>
          <w:rFonts w:ascii="Courier New" w:hAnsi="Courier New" w:cs="Courier New"/>
        </w:rPr>
        <w:t xml:space="preserve">34. </w:t>
      </w:r>
      <w:proofErr w:type="spellStart"/>
      <w:r>
        <w:rPr>
          <w:rFonts w:ascii="Courier New" w:hAnsi="Courier New" w:cs="Courier New"/>
        </w:rPr>
        <w:t>Gill</w:t>
      </w:r>
      <w:proofErr w:type="gramStart"/>
      <w:r>
        <w:rPr>
          <w:rFonts w:ascii="Courier New" w:hAnsi="Courier New" w:cs="Courier New"/>
        </w:rPr>
        <w:t>,GV</w:t>
      </w:r>
      <w:proofErr w:type="spellEnd"/>
      <w:proofErr w:type="gramEnd"/>
      <w:r>
        <w:rPr>
          <w:rFonts w:ascii="Courier New" w:hAnsi="Courier New" w:cs="Courier New"/>
        </w:rPr>
        <w:t xml:space="preserve">, </w:t>
      </w:r>
      <w:proofErr w:type="spellStart"/>
      <w:r>
        <w:rPr>
          <w:rFonts w:ascii="Courier New" w:hAnsi="Courier New" w:cs="Courier New"/>
        </w:rPr>
        <w:t>Lucas,S</w:t>
      </w:r>
      <w:proofErr w:type="spellEnd"/>
      <w:r>
        <w:rPr>
          <w:rFonts w:ascii="Courier New" w:hAnsi="Courier New" w:cs="Courier New"/>
        </w:rPr>
        <w:t xml:space="preserve">, et </w:t>
      </w:r>
      <w:proofErr w:type="spellStart"/>
      <w:r>
        <w:rPr>
          <w:rFonts w:ascii="Courier New" w:hAnsi="Courier New" w:cs="Courier New"/>
        </w:rPr>
        <w:t>al,PREVALENCE</w:t>
      </w:r>
      <w:proofErr w:type="spellEnd"/>
      <w:r>
        <w:rPr>
          <w:rFonts w:ascii="Courier New" w:hAnsi="Courier New" w:cs="Courier New"/>
        </w:rPr>
        <w:t xml:space="preserve"> AND CHARACTERISTICS OF BRITTLE DIABETES IN BRITAN,Q J Med 1996;89:839-843</w:t>
      </w:r>
    </w:p>
    <w:p w:rsidR="000264D7" w:rsidRDefault="000264D7" w:rsidP="000264D7">
      <w:pPr>
        <w:spacing w:after="100" w:afterAutospacing="1" w:line="240" w:lineRule="auto"/>
        <w:rPr>
          <w:rFonts w:ascii="Courier New" w:hAnsi="Courier New" w:cs="Courier New"/>
        </w:rPr>
      </w:pPr>
      <w:r>
        <w:rPr>
          <w:rFonts w:ascii="Courier New" w:hAnsi="Courier New" w:cs="Courier New"/>
        </w:rPr>
        <w:t xml:space="preserve">35. </w:t>
      </w:r>
      <w:proofErr w:type="spellStart"/>
      <w:r>
        <w:rPr>
          <w:rFonts w:ascii="Courier New" w:hAnsi="Courier New" w:cs="Courier New"/>
        </w:rPr>
        <w:t>Voulgari</w:t>
      </w:r>
      <w:proofErr w:type="gramStart"/>
      <w:r>
        <w:rPr>
          <w:rFonts w:ascii="Courier New" w:hAnsi="Courier New" w:cs="Courier New"/>
        </w:rPr>
        <w:t>,C</w:t>
      </w:r>
      <w:proofErr w:type="spellEnd"/>
      <w:proofErr w:type="gramEnd"/>
      <w:r>
        <w:rPr>
          <w:rFonts w:ascii="Courier New" w:hAnsi="Courier New" w:cs="Courier New"/>
        </w:rPr>
        <w:t xml:space="preserve">., </w:t>
      </w:r>
      <w:proofErr w:type="spellStart"/>
      <w:r>
        <w:rPr>
          <w:rFonts w:ascii="Courier New" w:hAnsi="Courier New" w:cs="Courier New"/>
        </w:rPr>
        <w:t>Tentolouris,N</w:t>
      </w:r>
      <w:proofErr w:type="spellEnd"/>
      <w:r>
        <w:rPr>
          <w:rFonts w:ascii="Courier New" w:hAnsi="Courier New" w:cs="Courier New"/>
        </w:rPr>
        <w:t xml:space="preserve">. BRITTLE DIABETES:A CONTEMPORARY REVIEW OF THE MYTH AND ITS REALIZATION,DIABETES-DAMAGES AND TREATMENTS, Pro, </w:t>
      </w:r>
      <w:proofErr w:type="spellStart"/>
      <w:r>
        <w:rPr>
          <w:rFonts w:ascii="Courier New" w:hAnsi="Courier New" w:cs="Courier New"/>
        </w:rPr>
        <w:t>Everion</w:t>
      </w:r>
      <w:proofErr w:type="spellEnd"/>
      <w:r>
        <w:rPr>
          <w:rFonts w:ascii="Courier New" w:hAnsi="Courier New" w:cs="Courier New"/>
        </w:rPr>
        <w:t xml:space="preserve"> </w:t>
      </w:r>
      <w:proofErr w:type="spellStart"/>
      <w:r>
        <w:rPr>
          <w:rFonts w:ascii="Courier New" w:hAnsi="Courier New" w:cs="Courier New"/>
        </w:rPr>
        <w:t>Rigobelo</w:t>
      </w:r>
      <w:proofErr w:type="spellEnd"/>
      <w:r>
        <w:rPr>
          <w:rFonts w:ascii="Courier New" w:hAnsi="Courier New" w:cs="Courier New"/>
        </w:rPr>
        <w:t xml:space="preserve"> (Ed)ISBN:978-953-307-652-2,In Tech.2011</w:t>
      </w:r>
    </w:p>
    <w:p w:rsidR="000264D7" w:rsidRDefault="000264D7" w:rsidP="000264D7">
      <w:pPr>
        <w:spacing w:after="100" w:afterAutospacing="1" w:line="240" w:lineRule="auto"/>
        <w:rPr>
          <w:rFonts w:ascii="Courier New" w:hAnsi="Courier New" w:cs="Courier New"/>
        </w:rPr>
      </w:pPr>
      <w:r>
        <w:rPr>
          <w:rFonts w:ascii="Courier New" w:hAnsi="Courier New" w:cs="Courier New"/>
        </w:rPr>
        <w:t xml:space="preserve">36. </w:t>
      </w:r>
      <w:proofErr w:type="spellStart"/>
      <w:r>
        <w:rPr>
          <w:rFonts w:ascii="Courier New" w:hAnsi="Courier New" w:cs="Courier New"/>
        </w:rPr>
        <w:t>Schive</w:t>
      </w:r>
      <w:proofErr w:type="gramStart"/>
      <w:r>
        <w:rPr>
          <w:rFonts w:ascii="Courier New" w:hAnsi="Courier New" w:cs="Courier New"/>
        </w:rPr>
        <w:t>,SW</w:t>
      </w:r>
      <w:proofErr w:type="spellEnd"/>
      <w:proofErr w:type="gramEnd"/>
      <w:r>
        <w:rPr>
          <w:rFonts w:ascii="Courier New" w:hAnsi="Courier New" w:cs="Courier New"/>
        </w:rPr>
        <w:t xml:space="preserve">, </w:t>
      </w:r>
      <w:proofErr w:type="spellStart"/>
      <w:r>
        <w:rPr>
          <w:rFonts w:ascii="Courier New" w:hAnsi="Courier New" w:cs="Courier New"/>
        </w:rPr>
        <w:t>Scholz,H</w:t>
      </w:r>
      <w:proofErr w:type="spellEnd"/>
      <w:r>
        <w:rPr>
          <w:rFonts w:ascii="Courier New" w:hAnsi="Courier New" w:cs="Courier New"/>
        </w:rPr>
        <w:t xml:space="preserve">, et al. GRAFT FUNCTION 1 YEAR AFTER PREGNANCY IN AN ISLET-TRANSPLANTED PATIENT. </w:t>
      </w:r>
      <w:proofErr w:type="spellStart"/>
      <w:r>
        <w:rPr>
          <w:rFonts w:ascii="Courier New" w:hAnsi="Courier New" w:cs="Courier New"/>
        </w:rPr>
        <w:t>Transpl</w:t>
      </w:r>
      <w:proofErr w:type="spellEnd"/>
      <w:r>
        <w:rPr>
          <w:rFonts w:ascii="Courier New" w:hAnsi="Courier New" w:cs="Courier New"/>
        </w:rPr>
        <w:t xml:space="preserve"> </w:t>
      </w:r>
      <w:proofErr w:type="spellStart"/>
      <w:r>
        <w:rPr>
          <w:rFonts w:ascii="Courier New" w:hAnsi="Courier New" w:cs="Courier New"/>
        </w:rPr>
        <w:t>Int</w:t>
      </w:r>
      <w:proofErr w:type="spellEnd"/>
      <w:r>
        <w:rPr>
          <w:rFonts w:ascii="Courier New" w:hAnsi="Courier New" w:cs="Courier New"/>
        </w:rPr>
        <w:t xml:space="preserve"> 2015 Oct</w:t>
      </w:r>
      <w:proofErr w:type="gramStart"/>
      <w:r>
        <w:rPr>
          <w:rFonts w:ascii="Courier New" w:hAnsi="Courier New" w:cs="Courier New"/>
        </w:rPr>
        <w:t>;28</w:t>
      </w:r>
      <w:proofErr w:type="gramEnd"/>
      <w:r>
        <w:rPr>
          <w:rFonts w:ascii="Courier New" w:hAnsi="Courier New" w:cs="Courier New"/>
        </w:rPr>
        <w:t>(10):1235-9</w:t>
      </w:r>
    </w:p>
    <w:p w:rsidR="000264D7" w:rsidRDefault="000264D7" w:rsidP="000264D7">
      <w:pPr>
        <w:spacing w:after="100" w:afterAutospacing="1" w:line="240" w:lineRule="auto"/>
        <w:rPr>
          <w:rFonts w:ascii="Courier New" w:hAnsi="Courier New" w:cs="Courier New"/>
        </w:rPr>
      </w:pPr>
    </w:p>
    <w:p w:rsidR="000264D7" w:rsidRDefault="000264D7" w:rsidP="000264D7">
      <w:pPr>
        <w:spacing w:after="100" w:afterAutospacing="1"/>
        <w:rPr>
          <w:rFonts w:ascii="Courier New" w:hAnsi="Courier New" w:cs="Courier New"/>
        </w:rPr>
      </w:pPr>
    </w:p>
    <w:p w:rsidR="000264D7" w:rsidRDefault="000264D7" w:rsidP="000264D7">
      <w:pPr>
        <w:spacing w:after="0" w:line="360" w:lineRule="auto"/>
        <w:rPr>
          <w:rFonts w:ascii="Courier New" w:hAnsi="Courier New" w:cs="Courier New"/>
        </w:rPr>
      </w:pPr>
    </w:p>
    <w:p w:rsidR="000264D7" w:rsidRDefault="000264D7" w:rsidP="000264D7">
      <w:pPr>
        <w:rPr>
          <w:rFonts w:ascii="Courier New" w:hAnsi="Courier New" w:cs="Courier New"/>
        </w:rPr>
      </w:pPr>
    </w:p>
    <w:p w:rsidR="000264D7" w:rsidRDefault="000264D7" w:rsidP="000264D7">
      <w:pPr>
        <w:spacing w:after="100" w:afterAutospacing="1"/>
        <w:rPr>
          <w:rFonts w:ascii="Courier New" w:hAnsi="Courier New" w:cs="Courier New"/>
        </w:rPr>
      </w:pPr>
    </w:p>
    <w:p w:rsidR="000264D7" w:rsidRPr="00394F78" w:rsidRDefault="000264D7" w:rsidP="000264D7">
      <w:pPr>
        <w:rPr>
          <w:rFonts w:ascii="Courier New" w:hAnsi="Courier New" w:cs="Courier New"/>
        </w:rPr>
      </w:pPr>
    </w:p>
    <w:p w:rsidR="000264D7" w:rsidRDefault="000264D7" w:rsidP="00457D72">
      <w:pPr>
        <w:pStyle w:val="ListParagraph"/>
        <w:rPr>
          <w:rFonts w:ascii="Courier New" w:hAnsi="Courier New" w:cs="Courier New"/>
          <w:sz w:val="24"/>
          <w:szCs w:val="24"/>
        </w:rPr>
      </w:pPr>
    </w:p>
    <w:p w:rsidR="000264D7" w:rsidRDefault="000264D7" w:rsidP="00457D72">
      <w:pPr>
        <w:pStyle w:val="ListParagraph"/>
        <w:rPr>
          <w:rFonts w:ascii="Courier New" w:hAnsi="Courier New" w:cs="Courier New"/>
          <w:sz w:val="24"/>
          <w:szCs w:val="24"/>
        </w:rPr>
      </w:pPr>
    </w:p>
    <w:sectPr w:rsidR="000264D7" w:rsidSect="009D662F">
      <w:footerReference w:type="default" r:id="rId20"/>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24B" w:rsidRDefault="008D724B" w:rsidP="002F499E">
      <w:pPr>
        <w:spacing w:after="0" w:line="240" w:lineRule="auto"/>
      </w:pPr>
      <w:r>
        <w:separator/>
      </w:r>
    </w:p>
  </w:endnote>
  <w:endnote w:type="continuationSeparator" w:id="0">
    <w:p w:rsidR="008D724B" w:rsidRDefault="008D724B" w:rsidP="002F4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330905"/>
      <w:docPartObj>
        <w:docPartGallery w:val="Page Numbers (Bottom of Page)"/>
        <w:docPartUnique/>
      </w:docPartObj>
    </w:sdtPr>
    <w:sdtContent>
      <w:p w:rsidR="009D662F" w:rsidRDefault="009D662F">
        <w:pPr>
          <w:pStyle w:val="Footer"/>
          <w:jc w:val="center"/>
        </w:pPr>
        <w:fldSimple w:instr=" PAGE   \* MERGEFORMAT ">
          <w:r w:rsidR="00A27C7F">
            <w:rPr>
              <w:noProof/>
            </w:rPr>
            <w:t>1</w:t>
          </w:r>
        </w:fldSimple>
      </w:p>
    </w:sdtContent>
  </w:sdt>
  <w:p w:rsidR="009D662F" w:rsidRDefault="009D66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24B" w:rsidRDefault="008D724B" w:rsidP="002F499E">
      <w:pPr>
        <w:spacing w:after="0" w:line="240" w:lineRule="auto"/>
      </w:pPr>
      <w:r>
        <w:separator/>
      </w:r>
    </w:p>
  </w:footnote>
  <w:footnote w:type="continuationSeparator" w:id="0">
    <w:p w:rsidR="008D724B" w:rsidRDefault="008D724B" w:rsidP="002F49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D81"/>
    <w:multiLevelType w:val="hybridMultilevel"/>
    <w:tmpl w:val="ABE6262C"/>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
    <w:nsid w:val="02F2364A"/>
    <w:multiLevelType w:val="hybridMultilevel"/>
    <w:tmpl w:val="4FEE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94364"/>
    <w:multiLevelType w:val="hybridMultilevel"/>
    <w:tmpl w:val="9BF23B80"/>
    <w:lvl w:ilvl="0" w:tplc="4E0C9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83A35"/>
    <w:multiLevelType w:val="hybridMultilevel"/>
    <w:tmpl w:val="18E0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01730"/>
    <w:multiLevelType w:val="hybridMultilevel"/>
    <w:tmpl w:val="7EB6A0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70236"/>
    <w:multiLevelType w:val="hybridMultilevel"/>
    <w:tmpl w:val="10DA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7E1A64"/>
    <w:multiLevelType w:val="hybridMultilevel"/>
    <w:tmpl w:val="EC38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1017C2"/>
    <w:multiLevelType w:val="hybridMultilevel"/>
    <w:tmpl w:val="4192E7E4"/>
    <w:lvl w:ilvl="0" w:tplc="33C69D2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AC0A9D"/>
    <w:multiLevelType w:val="hybridMultilevel"/>
    <w:tmpl w:val="6BEEF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7C66B1"/>
    <w:multiLevelType w:val="hybridMultilevel"/>
    <w:tmpl w:val="E882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6D4D5A"/>
    <w:multiLevelType w:val="hybridMultilevel"/>
    <w:tmpl w:val="9012882A"/>
    <w:lvl w:ilvl="0" w:tplc="0CAED73C">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6A25AA"/>
    <w:multiLevelType w:val="hybridMultilevel"/>
    <w:tmpl w:val="E162245E"/>
    <w:lvl w:ilvl="0" w:tplc="A9B040D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AB43B9"/>
    <w:multiLevelType w:val="hybridMultilevel"/>
    <w:tmpl w:val="D884E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9A0C93"/>
    <w:multiLevelType w:val="hybridMultilevel"/>
    <w:tmpl w:val="34FC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43360C"/>
    <w:multiLevelType w:val="hybridMultilevel"/>
    <w:tmpl w:val="3160B5EA"/>
    <w:lvl w:ilvl="0" w:tplc="08B69DA4">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nsid w:val="6F2D7210"/>
    <w:multiLevelType w:val="hybridMultilevel"/>
    <w:tmpl w:val="4904A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69F7F8F"/>
    <w:multiLevelType w:val="hybridMultilevel"/>
    <w:tmpl w:val="FDA43994"/>
    <w:lvl w:ilvl="0" w:tplc="DDB4BE3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nsid w:val="76ED4591"/>
    <w:multiLevelType w:val="hybridMultilevel"/>
    <w:tmpl w:val="23B89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B3571E"/>
    <w:multiLevelType w:val="hybridMultilevel"/>
    <w:tmpl w:val="5D9A33DA"/>
    <w:lvl w:ilvl="0" w:tplc="91FE2AB8">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15"/>
  </w:num>
  <w:num w:numId="2">
    <w:abstractNumId w:val="4"/>
  </w:num>
  <w:num w:numId="3">
    <w:abstractNumId w:val="6"/>
  </w:num>
  <w:num w:numId="4">
    <w:abstractNumId w:val="0"/>
  </w:num>
  <w:num w:numId="5">
    <w:abstractNumId w:val="1"/>
  </w:num>
  <w:num w:numId="6">
    <w:abstractNumId w:val="14"/>
  </w:num>
  <w:num w:numId="7">
    <w:abstractNumId w:val="16"/>
  </w:num>
  <w:num w:numId="8">
    <w:abstractNumId w:val="18"/>
  </w:num>
  <w:num w:numId="9">
    <w:abstractNumId w:val="9"/>
  </w:num>
  <w:num w:numId="10">
    <w:abstractNumId w:val="5"/>
  </w:num>
  <w:num w:numId="11">
    <w:abstractNumId w:val="13"/>
  </w:num>
  <w:num w:numId="12">
    <w:abstractNumId w:val="17"/>
  </w:num>
  <w:num w:numId="13">
    <w:abstractNumId w:val="11"/>
  </w:num>
  <w:num w:numId="14">
    <w:abstractNumId w:val="3"/>
  </w:num>
  <w:num w:numId="15">
    <w:abstractNumId w:val="8"/>
  </w:num>
  <w:num w:numId="16">
    <w:abstractNumId w:val="2"/>
  </w:num>
  <w:num w:numId="17">
    <w:abstractNumId w:val="12"/>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977CD"/>
    <w:rsid w:val="00013474"/>
    <w:rsid w:val="00020DDB"/>
    <w:rsid w:val="000250AC"/>
    <w:rsid w:val="000264D7"/>
    <w:rsid w:val="00050FC1"/>
    <w:rsid w:val="00055A84"/>
    <w:rsid w:val="00060DBF"/>
    <w:rsid w:val="00061643"/>
    <w:rsid w:val="0006619D"/>
    <w:rsid w:val="000679D5"/>
    <w:rsid w:val="000822C7"/>
    <w:rsid w:val="000927DA"/>
    <w:rsid w:val="00093BBA"/>
    <w:rsid w:val="00097B26"/>
    <w:rsid w:val="000B29F1"/>
    <w:rsid w:val="001018B3"/>
    <w:rsid w:val="001046B4"/>
    <w:rsid w:val="001100C8"/>
    <w:rsid w:val="00124DBE"/>
    <w:rsid w:val="001512CB"/>
    <w:rsid w:val="00154589"/>
    <w:rsid w:val="00157AE1"/>
    <w:rsid w:val="00180363"/>
    <w:rsid w:val="001977CD"/>
    <w:rsid w:val="001A1293"/>
    <w:rsid w:val="001D159C"/>
    <w:rsid w:val="001E5EDD"/>
    <w:rsid w:val="001F016F"/>
    <w:rsid w:val="002107A6"/>
    <w:rsid w:val="00212910"/>
    <w:rsid w:val="00234496"/>
    <w:rsid w:val="00245695"/>
    <w:rsid w:val="00250D9F"/>
    <w:rsid w:val="00254F30"/>
    <w:rsid w:val="00292C01"/>
    <w:rsid w:val="002A1067"/>
    <w:rsid w:val="002A1AE9"/>
    <w:rsid w:val="002A646C"/>
    <w:rsid w:val="002B1941"/>
    <w:rsid w:val="002C3BCA"/>
    <w:rsid w:val="002D24A0"/>
    <w:rsid w:val="002D65A5"/>
    <w:rsid w:val="002F104C"/>
    <w:rsid w:val="002F499E"/>
    <w:rsid w:val="00304A15"/>
    <w:rsid w:val="00313E7B"/>
    <w:rsid w:val="00344540"/>
    <w:rsid w:val="00353475"/>
    <w:rsid w:val="00392BD4"/>
    <w:rsid w:val="003A4164"/>
    <w:rsid w:val="003A5A37"/>
    <w:rsid w:val="003B2A3D"/>
    <w:rsid w:val="003B466F"/>
    <w:rsid w:val="003C45C4"/>
    <w:rsid w:val="003C77B1"/>
    <w:rsid w:val="003E3574"/>
    <w:rsid w:val="003E7634"/>
    <w:rsid w:val="003F14BE"/>
    <w:rsid w:val="00403DD6"/>
    <w:rsid w:val="00430503"/>
    <w:rsid w:val="00431DF7"/>
    <w:rsid w:val="004453F2"/>
    <w:rsid w:val="00457272"/>
    <w:rsid w:val="00457D72"/>
    <w:rsid w:val="00462817"/>
    <w:rsid w:val="00465E64"/>
    <w:rsid w:val="004A4067"/>
    <w:rsid w:val="004E6530"/>
    <w:rsid w:val="004E749D"/>
    <w:rsid w:val="004F50B4"/>
    <w:rsid w:val="00504CA6"/>
    <w:rsid w:val="0050757F"/>
    <w:rsid w:val="00513FA6"/>
    <w:rsid w:val="00520BE2"/>
    <w:rsid w:val="00537259"/>
    <w:rsid w:val="00540E5E"/>
    <w:rsid w:val="00556EB4"/>
    <w:rsid w:val="005779D7"/>
    <w:rsid w:val="005848F6"/>
    <w:rsid w:val="00591713"/>
    <w:rsid w:val="00594DB7"/>
    <w:rsid w:val="005966A4"/>
    <w:rsid w:val="005A1206"/>
    <w:rsid w:val="005B1DA0"/>
    <w:rsid w:val="005B7723"/>
    <w:rsid w:val="005D0CA8"/>
    <w:rsid w:val="0060675A"/>
    <w:rsid w:val="0061246C"/>
    <w:rsid w:val="00617D3C"/>
    <w:rsid w:val="00631DC3"/>
    <w:rsid w:val="0064353F"/>
    <w:rsid w:val="00691BC3"/>
    <w:rsid w:val="00694843"/>
    <w:rsid w:val="006B3140"/>
    <w:rsid w:val="006B3563"/>
    <w:rsid w:val="006C2DA5"/>
    <w:rsid w:val="006D445D"/>
    <w:rsid w:val="006D5A8F"/>
    <w:rsid w:val="006F497A"/>
    <w:rsid w:val="00702166"/>
    <w:rsid w:val="007078AC"/>
    <w:rsid w:val="00736E0A"/>
    <w:rsid w:val="00747252"/>
    <w:rsid w:val="00756E09"/>
    <w:rsid w:val="0076022B"/>
    <w:rsid w:val="00771BE1"/>
    <w:rsid w:val="00782CDA"/>
    <w:rsid w:val="007947D7"/>
    <w:rsid w:val="007B2436"/>
    <w:rsid w:val="00802118"/>
    <w:rsid w:val="008061BB"/>
    <w:rsid w:val="00807E8F"/>
    <w:rsid w:val="00823CBF"/>
    <w:rsid w:val="008272DC"/>
    <w:rsid w:val="0083012C"/>
    <w:rsid w:val="008336C5"/>
    <w:rsid w:val="00843D1F"/>
    <w:rsid w:val="0084470F"/>
    <w:rsid w:val="00844B85"/>
    <w:rsid w:val="0085122F"/>
    <w:rsid w:val="008639BA"/>
    <w:rsid w:val="008A7BBA"/>
    <w:rsid w:val="008B6014"/>
    <w:rsid w:val="008C5CB8"/>
    <w:rsid w:val="008C748F"/>
    <w:rsid w:val="008D05AC"/>
    <w:rsid w:val="008D4DFE"/>
    <w:rsid w:val="008D724B"/>
    <w:rsid w:val="008E2358"/>
    <w:rsid w:val="008E2EE9"/>
    <w:rsid w:val="009346ED"/>
    <w:rsid w:val="00937FB4"/>
    <w:rsid w:val="00943E04"/>
    <w:rsid w:val="00965A24"/>
    <w:rsid w:val="009B2B3B"/>
    <w:rsid w:val="009B5897"/>
    <w:rsid w:val="009D662F"/>
    <w:rsid w:val="009E6676"/>
    <w:rsid w:val="00A00297"/>
    <w:rsid w:val="00A21C2C"/>
    <w:rsid w:val="00A27C7F"/>
    <w:rsid w:val="00A6397A"/>
    <w:rsid w:val="00A63AFD"/>
    <w:rsid w:val="00A65BF3"/>
    <w:rsid w:val="00AF4DE7"/>
    <w:rsid w:val="00B00C56"/>
    <w:rsid w:val="00B36784"/>
    <w:rsid w:val="00B43443"/>
    <w:rsid w:val="00B43A9F"/>
    <w:rsid w:val="00B54014"/>
    <w:rsid w:val="00B56094"/>
    <w:rsid w:val="00B678F6"/>
    <w:rsid w:val="00B7571A"/>
    <w:rsid w:val="00B9590C"/>
    <w:rsid w:val="00B96D2F"/>
    <w:rsid w:val="00B97D0D"/>
    <w:rsid w:val="00BA547A"/>
    <w:rsid w:val="00BA6E4E"/>
    <w:rsid w:val="00BE1B43"/>
    <w:rsid w:val="00BE43DF"/>
    <w:rsid w:val="00BE4B2C"/>
    <w:rsid w:val="00C013F9"/>
    <w:rsid w:val="00C07FC2"/>
    <w:rsid w:val="00C100E8"/>
    <w:rsid w:val="00C12620"/>
    <w:rsid w:val="00C15E11"/>
    <w:rsid w:val="00C22870"/>
    <w:rsid w:val="00C264C2"/>
    <w:rsid w:val="00C30ABE"/>
    <w:rsid w:val="00C320F8"/>
    <w:rsid w:val="00C42326"/>
    <w:rsid w:val="00C61358"/>
    <w:rsid w:val="00C744E4"/>
    <w:rsid w:val="00C74C69"/>
    <w:rsid w:val="00C841D8"/>
    <w:rsid w:val="00C905DD"/>
    <w:rsid w:val="00CB09DB"/>
    <w:rsid w:val="00CB48BB"/>
    <w:rsid w:val="00CE26DA"/>
    <w:rsid w:val="00CE35F8"/>
    <w:rsid w:val="00CF370D"/>
    <w:rsid w:val="00D009AF"/>
    <w:rsid w:val="00D0221A"/>
    <w:rsid w:val="00D05F97"/>
    <w:rsid w:val="00D10CB0"/>
    <w:rsid w:val="00D126CC"/>
    <w:rsid w:val="00D31C6F"/>
    <w:rsid w:val="00D42685"/>
    <w:rsid w:val="00D45C75"/>
    <w:rsid w:val="00D9703E"/>
    <w:rsid w:val="00DB640F"/>
    <w:rsid w:val="00DD6E7F"/>
    <w:rsid w:val="00DD7C03"/>
    <w:rsid w:val="00DF2BC2"/>
    <w:rsid w:val="00DF5CCC"/>
    <w:rsid w:val="00DF7FEC"/>
    <w:rsid w:val="00E02908"/>
    <w:rsid w:val="00E02D2F"/>
    <w:rsid w:val="00E70F02"/>
    <w:rsid w:val="00E877C0"/>
    <w:rsid w:val="00EA5B23"/>
    <w:rsid w:val="00EB0C60"/>
    <w:rsid w:val="00F07B08"/>
    <w:rsid w:val="00F12B03"/>
    <w:rsid w:val="00F135C8"/>
    <w:rsid w:val="00F35851"/>
    <w:rsid w:val="00F46CD4"/>
    <w:rsid w:val="00F4728A"/>
    <w:rsid w:val="00F9728C"/>
    <w:rsid w:val="00FC44EA"/>
    <w:rsid w:val="00FF6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0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067"/>
    <w:pPr>
      <w:ind w:left="720"/>
      <w:contextualSpacing/>
    </w:pPr>
  </w:style>
  <w:style w:type="character" w:styleId="Hyperlink">
    <w:name w:val="Hyperlink"/>
    <w:basedOn w:val="DefaultParagraphFont"/>
    <w:uiPriority w:val="99"/>
    <w:unhideWhenUsed/>
    <w:rsid w:val="002F499E"/>
    <w:rPr>
      <w:color w:val="0000FF"/>
      <w:u w:val="single"/>
    </w:rPr>
  </w:style>
  <w:style w:type="paragraph" w:styleId="Header">
    <w:name w:val="header"/>
    <w:basedOn w:val="Normal"/>
    <w:link w:val="HeaderChar"/>
    <w:uiPriority w:val="99"/>
    <w:semiHidden/>
    <w:unhideWhenUsed/>
    <w:rsid w:val="002F49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499E"/>
  </w:style>
  <w:style w:type="paragraph" w:styleId="Footer">
    <w:name w:val="footer"/>
    <w:basedOn w:val="Normal"/>
    <w:link w:val="FooterChar"/>
    <w:uiPriority w:val="99"/>
    <w:unhideWhenUsed/>
    <w:rsid w:val="002F4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99E"/>
  </w:style>
  <w:style w:type="paragraph" w:customStyle="1" w:styleId="font8">
    <w:name w:val="font_8"/>
    <w:basedOn w:val="Normal"/>
    <w:rsid w:val="001E5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8">
    <w:name w:val="color_8"/>
    <w:basedOn w:val="DefaultParagraphFont"/>
    <w:rsid w:val="001E5EDD"/>
  </w:style>
</w:styles>
</file>

<file path=word/webSettings.xml><?xml version="1.0" encoding="utf-8"?>
<w:webSettings xmlns:r="http://schemas.openxmlformats.org/officeDocument/2006/relationships" xmlns:w="http://schemas.openxmlformats.org/wordprocessingml/2006/main">
  <w:divs>
    <w:div w:id="116338657">
      <w:bodyDiv w:val="1"/>
      <w:marLeft w:val="0"/>
      <w:marRight w:val="0"/>
      <w:marTop w:val="0"/>
      <w:marBottom w:val="0"/>
      <w:divBdr>
        <w:top w:val="none" w:sz="0" w:space="0" w:color="auto"/>
        <w:left w:val="none" w:sz="0" w:space="0" w:color="auto"/>
        <w:bottom w:val="none" w:sz="0" w:space="0" w:color="auto"/>
        <w:right w:val="none" w:sz="0" w:space="0" w:color="auto"/>
      </w:divBdr>
    </w:div>
    <w:div w:id="1114861236">
      <w:bodyDiv w:val="1"/>
      <w:marLeft w:val="0"/>
      <w:marRight w:val="0"/>
      <w:marTop w:val="0"/>
      <w:marBottom w:val="0"/>
      <w:divBdr>
        <w:top w:val="none" w:sz="0" w:space="0" w:color="auto"/>
        <w:left w:val="none" w:sz="0" w:space="0" w:color="auto"/>
        <w:bottom w:val="none" w:sz="0" w:space="0" w:color="auto"/>
        <w:right w:val="none" w:sz="0" w:space="0" w:color="auto"/>
      </w:divBdr>
      <w:divsChild>
        <w:div w:id="1892694142">
          <w:marLeft w:val="0"/>
          <w:marRight w:val="0"/>
          <w:marTop w:val="0"/>
          <w:marBottom w:val="0"/>
          <w:divBdr>
            <w:top w:val="none" w:sz="0" w:space="0" w:color="auto"/>
            <w:left w:val="none" w:sz="0" w:space="0" w:color="auto"/>
            <w:bottom w:val="none" w:sz="0" w:space="0" w:color="auto"/>
            <w:right w:val="none" w:sz="0" w:space="0" w:color="auto"/>
          </w:divBdr>
          <w:divsChild>
            <w:div w:id="2134210691">
              <w:marLeft w:val="0"/>
              <w:marRight w:val="0"/>
              <w:marTop w:val="0"/>
              <w:marBottom w:val="0"/>
              <w:divBdr>
                <w:top w:val="none" w:sz="0" w:space="0" w:color="auto"/>
                <w:left w:val="none" w:sz="0" w:space="0" w:color="auto"/>
                <w:bottom w:val="none" w:sz="0" w:space="0" w:color="auto"/>
                <w:right w:val="none" w:sz="0" w:space="0" w:color="auto"/>
              </w:divBdr>
              <w:divsChild>
                <w:div w:id="95710049">
                  <w:marLeft w:val="0"/>
                  <w:marRight w:val="0"/>
                  <w:marTop w:val="0"/>
                  <w:marBottom w:val="0"/>
                  <w:divBdr>
                    <w:top w:val="none" w:sz="0" w:space="0" w:color="auto"/>
                    <w:left w:val="none" w:sz="0" w:space="0" w:color="auto"/>
                    <w:bottom w:val="none" w:sz="0" w:space="0" w:color="auto"/>
                    <w:right w:val="none" w:sz="0" w:space="0" w:color="auto"/>
                  </w:divBdr>
                  <w:divsChild>
                    <w:div w:id="2031292827">
                      <w:marLeft w:val="0"/>
                      <w:marRight w:val="0"/>
                      <w:marTop w:val="0"/>
                      <w:marBottom w:val="0"/>
                      <w:divBdr>
                        <w:top w:val="none" w:sz="0" w:space="0" w:color="auto"/>
                        <w:left w:val="none" w:sz="0" w:space="0" w:color="auto"/>
                        <w:bottom w:val="none" w:sz="0" w:space="0" w:color="auto"/>
                        <w:right w:val="none" w:sz="0" w:space="0" w:color="auto"/>
                      </w:divBdr>
                      <w:divsChild>
                        <w:div w:id="1849560508">
                          <w:marLeft w:val="0"/>
                          <w:marRight w:val="0"/>
                          <w:marTop w:val="0"/>
                          <w:marBottom w:val="0"/>
                          <w:divBdr>
                            <w:top w:val="none" w:sz="0" w:space="0" w:color="auto"/>
                            <w:left w:val="none" w:sz="0" w:space="0" w:color="auto"/>
                            <w:bottom w:val="none" w:sz="0" w:space="0" w:color="auto"/>
                            <w:right w:val="none" w:sz="0" w:space="0" w:color="auto"/>
                          </w:divBdr>
                          <w:divsChild>
                            <w:div w:id="2025083088">
                              <w:marLeft w:val="0"/>
                              <w:marRight w:val="0"/>
                              <w:marTop w:val="0"/>
                              <w:marBottom w:val="0"/>
                              <w:divBdr>
                                <w:top w:val="none" w:sz="0" w:space="0" w:color="auto"/>
                                <w:left w:val="none" w:sz="0" w:space="0" w:color="auto"/>
                                <w:bottom w:val="none" w:sz="0" w:space="0" w:color="auto"/>
                                <w:right w:val="none" w:sz="0" w:space="0" w:color="auto"/>
                              </w:divBdr>
                              <w:divsChild>
                                <w:div w:id="785465415">
                                  <w:marLeft w:val="0"/>
                                  <w:marRight w:val="0"/>
                                  <w:marTop w:val="0"/>
                                  <w:marBottom w:val="0"/>
                                  <w:divBdr>
                                    <w:top w:val="none" w:sz="0" w:space="0" w:color="auto"/>
                                    <w:left w:val="none" w:sz="0" w:space="0" w:color="auto"/>
                                    <w:bottom w:val="none" w:sz="0" w:space="0" w:color="auto"/>
                                    <w:right w:val="none" w:sz="0" w:space="0" w:color="auto"/>
                                  </w:divBdr>
                                  <w:divsChild>
                                    <w:div w:id="607200817">
                                      <w:marLeft w:val="0"/>
                                      <w:marRight w:val="0"/>
                                      <w:marTop w:val="0"/>
                                      <w:marBottom w:val="0"/>
                                      <w:divBdr>
                                        <w:top w:val="none" w:sz="0" w:space="0" w:color="auto"/>
                                        <w:left w:val="none" w:sz="0" w:space="0" w:color="auto"/>
                                        <w:bottom w:val="none" w:sz="0" w:space="0" w:color="auto"/>
                                        <w:right w:val="none" w:sz="0" w:space="0" w:color="auto"/>
                                      </w:divBdr>
                                      <w:divsChild>
                                        <w:div w:id="1069964616">
                                          <w:marLeft w:val="0"/>
                                          <w:marRight w:val="0"/>
                                          <w:marTop w:val="0"/>
                                          <w:marBottom w:val="0"/>
                                          <w:divBdr>
                                            <w:top w:val="none" w:sz="0" w:space="0" w:color="auto"/>
                                            <w:left w:val="none" w:sz="0" w:space="0" w:color="auto"/>
                                            <w:bottom w:val="none" w:sz="0" w:space="0" w:color="auto"/>
                                            <w:right w:val="none" w:sz="0" w:space="0" w:color="auto"/>
                                          </w:divBdr>
                                          <w:divsChild>
                                            <w:div w:id="679821338">
                                              <w:marLeft w:val="0"/>
                                              <w:marRight w:val="0"/>
                                              <w:marTop w:val="0"/>
                                              <w:marBottom w:val="0"/>
                                              <w:divBdr>
                                                <w:top w:val="none" w:sz="0" w:space="0" w:color="auto"/>
                                                <w:left w:val="none" w:sz="0" w:space="0" w:color="auto"/>
                                                <w:bottom w:val="none" w:sz="0" w:space="0" w:color="auto"/>
                                                <w:right w:val="none" w:sz="0" w:space="0" w:color="auto"/>
                                              </w:divBdr>
                                              <w:divsChild>
                                                <w:div w:id="15801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016210">
      <w:bodyDiv w:val="1"/>
      <w:marLeft w:val="0"/>
      <w:marRight w:val="0"/>
      <w:marTop w:val="0"/>
      <w:marBottom w:val="0"/>
      <w:divBdr>
        <w:top w:val="none" w:sz="0" w:space="0" w:color="auto"/>
        <w:left w:val="none" w:sz="0" w:space="0" w:color="auto"/>
        <w:bottom w:val="none" w:sz="0" w:space="0" w:color="auto"/>
        <w:right w:val="none" w:sz="0" w:space="0" w:color="auto"/>
      </w:divBdr>
      <w:divsChild>
        <w:div w:id="10693106">
          <w:marLeft w:val="0"/>
          <w:marRight w:val="0"/>
          <w:marTop w:val="0"/>
          <w:marBottom w:val="0"/>
          <w:divBdr>
            <w:top w:val="none" w:sz="0" w:space="0" w:color="auto"/>
            <w:left w:val="none" w:sz="0" w:space="0" w:color="auto"/>
            <w:bottom w:val="none" w:sz="0" w:space="0" w:color="auto"/>
            <w:right w:val="none" w:sz="0" w:space="0" w:color="auto"/>
          </w:divBdr>
          <w:divsChild>
            <w:div w:id="1212503580">
              <w:marLeft w:val="3900"/>
              <w:marRight w:val="0"/>
              <w:marTop w:val="0"/>
              <w:marBottom w:val="0"/>
              <w:divBdr>
                <w:top w:val="none" w:sz="0" w:space="0" w:color="auto"/>
                <w:left w:val="single" w:sz="6" w:space="0" w:color="B2B2B2"/>
                <w:bottom w:val="none" w:sz="0" w:space="0" w:color="auto"/>
                <w:right w:val="none" w:sz="0" w:space="0" w:color="auto"/>
              </w:divBdr>
              <w:divsChild>
                <w:div w:id="553007170">
                  <w:marLeft w:val="0"/>
                  <w:marRight w:val="0"/>
                  <w:marTop w:val="0"/>
                  <w:marBottom w:val="0"/>
                  <w:divBdr>
                    <w:top w:val="none" w:sz="0" w:space="0" w:color="auto"/>
                    <w:left w:val="none" w:sz="0" w:space="0" w:color="auto"/>
                    <w:bottom w:val="none" w:sz="0" w:space="0" w:color="auto"/>
                    <w:right w:val="none" w:sz="0" w:space="0" w:color="auto"/>
                  </w:divBdr>
                  <w:divsChild>
                    <w:div w:id="808671679">
                      <w:marLeft w:val="0"/>
                      <w:marRight w:val="0"/>
                      <w:marTop w:val="0"/>
                      <w:marBottom w:val="0"/>
                      <w:divBdr>
                        <w:top w:val="none" w:sz="0" w:space="0" w:color="auto"/>
                        <w:left w:val="none" w:sz="0" w:space="0" w:color="auto"/>
                        <w:bottom w:val="none" w:sz="0" w:space="0" w:color="auto"/>
                        <w:right w:val="none" w:sz="0" w:space="0" w:color="auto"/>
                      </w:divBdr>
                      <w:divsChild>
                        <w:div w:id="629556607">
                          <w:marLeft w:val="0"/>
                          <w:marRight w:val="0"/>
                          <w:marTop w:val="0"/>
                          <w:marBottom w:val="0"/>
                          <w:divBdr>
                            <w:top w:val="none" w:sz="0" w:space="0" w:color="auto"/>
                            <w:left w:val="none" w:sz="0" w:space="0" w:color="auto"/>
                            <w:bottom w:val="none" w:sz="0" w:space="0" w:color="auto"/>
                            <w:right w:val="none" w:sz="0" w:space="0" w:color="auto"/>
                          </w:divBdr>
                          <w:divsChild>
                            <w:div w:id="44643019">
                              <w:marLeft w:val="0"/>
                              <w:marRight w:val="0"/>
                              <w:marTop w:val="0"/>
                              <w:marBottom w:val="0"/>
                              <w:divBdr>
                                <w:top w:val="none" w:sz="0" w:space="0" w:color="auto"/>
                                <w:left w:val="none" w:sz="0" w:space="0" w:color="auto"/>
                                <w:bottom w:val="none" w:sz="0" w:space="0" w:color="auto"/>
                                <w:right w:val="none" w:sz="0" w:space="0" w:color="auto"/>
                              </w:divBdr>
                              <w:divsChild>
                                <w:div w:id="1788816754">
                                  <w:marLeft w:val="0"/>
                                  <w:marRight w:val="0"/>
                                  <w:marTop w:val="0"/>
                                  <w:marBottom w:val="0"/>
                                  <w:divBdr>
                                    <w:top w:val="none" w:sz="0" w:space="0" w:color="auto"/>
                                    <w:left w:val="none" w:sz="0" w:space="0" w:color="auto"/>
                                    <w:bottom w:val="none" w:sz="0" w:space="0" w:color="auto"/>
                                    <w:right w:val="none" w:sz="0" w:space="0" w:color="auto"/>
                                  </w:divBdr>
                                  <w:divsChild>
                                    <w:div w:id="1225601437">
                                      <w:marLeft w:val="0"/>
                                      <w:marRight w:val="0"/>
                                      <w:marTop w:val="0"/>
                                      <w:marBottom w:val="0"/>
                                      <w:divBdr>
                                        <w:top w:val="none" w:sz="0" w:space="0" w:color="auto"/>
                                        <w:left w:val="none" w:sz="0" w:space="0" w:color="auto"/>
                                        <w:bottom w:val="none" w:sz="0" w:space="0" w:color="auto"/>
                                        <w:right w:val="none" w:sz="0" w:space="0" w:color="auto"/>
                                      </w:divBdr>
                                      <w:divsChild>
                                        <w:div w:id="1604024611">
                                          <w:marLeft w:val="0"/>
                                          <w:marRight w:val="0"/>
                                          <w:marTop w:val="0"/>
                                          <w:marBottom w:val="0"/>
                                          <w:divBdr>
                                            <w:top w:val="none" w:sz="0" w:space="0" w:color="auto"/>
                                            <w:left w:val="none" w:sz="0" w:space="0" w:color="auto"/>
                                            <w:bottom w:val="none" w:sz="0" w:space="0" w:color="auto"/>
                                            <w:right w:val="none" w:sz="0" w:space="0" w:color="auto"/>
                                          </w:divBdr>
                                        </w:div>
                                        <w:div w:id="1559583665">
                                          <w:marLeft w:val="0"/>
                                          <w:marRight w:val="0"/>
                                          <w:marTop w:val="0"/>
                                          <w:marBottom w:val="0"/>
                                          <w:divBdr>
                                            <w:top w:val="none" w:sz="0" w:space="0" w:color="auto"/>
                                            <w:left w:val="none" w:sz="0" w:space="0" w:color="auto"/>
                                            <w:bottom w:val="none" w:sz="0" w:space="0" w:color="auto"/>
                                            <w:right w:val="none" w:sz="0" w:space="0" w:color="auto"/>
                                          </w:divBdr>
                                        </w:div>
                                        <w:div w:id="1125733219">
                                          <w:marLeft w:val="0"/>
                                          <w:marRight w:val="0"/>
                                          <w:marTop w:val="0"/>
                                          <w:marBottom w:val="0"/>
                                          <w:divBdr>
                                            <w:top w:val="none" w:sz="0" w:space="0" w:color="auto"/>
                                            <w:left w:val="none" w:sz="0" w:space="0" w:color="auto"/>
                                            <w:bottom w:val="none" w:sz="0" w:space="0" w:color="auto"/>
                                            <w:right w:val="none" w:sz="0" w:space="0" w:color="auto"/>
                                          </w:divBdr>
                                        </w:div>
                                        <w:div w:id="335498606">
                                          <w:marLeft w:val="0"/>
                                          <w:marRight w:val="0"/>
                                          <w:marTop w:val="0"/>
                                          <w:marBottom w:val="0"/>
                                          <w:divBdr>
                                            <w:top w:val="none" w:sz="0" w:space="0" w:color="auto"/>
                                            <w:left w:val="none" w:sz="0" w:space="0" w:color="auto"/>
                                            <w:bottom w:val="none" w:sz="0" w:space="0" w:color="auto"/>
                                            <w:right w:val="none" w:sz="0" w:space="0" w:color="auto"/>
                                          </w:divBdr>
                                        </w:div>
                                        <w:div w:id="496309169">
                                          <w:marLeft w:val="0"/>
                                          <w:marRight w:val="0"/>
                                          <w:marTop w:val="0"/>
                                          <w:marBottom w:val="0"/>
                                          <w:divBdr>
                                            <w:top w:val="none" w:sz="0" w:space="0" w:color="auto"/>
                                            <w:left w:val="none" w:sz="0" w:space="0" w:color="auto"/>
                                            <w:bottom w:val="none" w:sz="0" w:space="0" w:color="auto"/>
                                            <w:right w:val="none" w:sz="0" w:space="0" w:color="auto"/>
                                          </w:divBdr>
                                        </w:div>
                                        <w:div w:id="2057390287">
                                          <w:marLeft w:val="0"/>
                                          <w:marRight w:val="0"/>
                                          <w:marTop w:val="0"/>
                                          <w:marBottom w:val="0"/>
                                          <w:divBdr>
                                            <w:top w:val="none" w:sz="0" w:space="0" w:color="auto"/>
                                            <w:left w:val="none" w:sz="0" w:space="0" w:color="auto"/>
                                            <w:bottom w:val="none" w:sz="0" w:space="0" w:color="auto"/>
                                            <w:right w:val="none" w:sz="0" w:space="0" w:color="auto"/>
                                          </w:divBdr>
                                        </w:div>
                                        <w:div w:id="1529222363">
                                          <w:marLeft w:val="0"/>
                                          <w:marRight w:val="0"/>
                                          <w:marTop w:val="0"/>
                                          <w:marBottom w:val="0"/>
                                          <w:divBdr>
                                            <w:top w:val="none" w:sz="0" w:space="0" w:color="auto"/>
                                            <w:left w:val="none" w:sz="0" w:space="0" w:color="auto"/>
                                            <w:bottom w:val="none" w:sz="0" w:space="0" w:color="auto"/>
                                            <w:right w:val="none" w:sz="0" w:space="0" w:color="auto"/>
                                          </w:divBdr>
                                        </w:div>
                                        <w:div w:id="450704548">
                                          <w:marLeft w:val="0"/>
                                          <w:marRight w:val="0"/>
                                          <w:marTop w:val="0"/>
                                          <w:marBottom w:val="0"/>
                                          <w:divBdr>
                                            <w:top w:val="none" w:sz="0" w:space="0" w:color="auto"/>
                                            <w:left w:val="none" w:sz="0" w:space="0" w:color="auto"/>
                                            <w:bottom w:val="none" w:sz="0" w:space="0" w:color="auto"/>
                                            <w:right w:val="none" w:sz="0" w:space="0" w:color="auto"/>
                                          </w:divBdr>
                                        </w:div>
                                        <w:div w:id="512112527">
                                          <w:marLeft w:val="0"/>
                                          <w:marRight w:val="0"/>
                                          <w:marTop w:val="0"/>
                                          <w:marBottom w:val="0"/>
                                          <w:divBdr>
                                            <w:top w:val="none" w:sz="0" w:space="0" w:color="auto"/>
                                            <w:left w:val="none" w:sz="0" w:space="0" w:color="auto"/>
                                            <w:bottom w:val="none" w:sz="0" w:space="0" w:color="auto"/>
                                            <w:right w:val="none" w:sz="0" w:space="0" w:color="auto"/>
                                          </w:divBdr>
                                        </w:div>
                                        <w:div w:id="2011911875">
                                          <w:marLeft w:val="0"/>
                                          <w:marRight w:val="0"/>
                                          <w:marTop w:val="0"/>
                                          <w:marBottom w:val="0"/>
                                          <w:divBdr>
                                            <w:top w:val="none" w:sz="0" w:space="0" w:color="auto"/>
                                            <w:left w:val="none" w:sz="0" w:space="0" w:color="auto"/>
                                            <w:bottom w:val="none" w:sz="0" w:space="0" w:color="auto"/>
                                            <w:right w:val="none" w:sz="0" w:space="0" w:color="auto"/>
                                          </w:divBdr>
                                        </w:div>
                                        <w:div w:id="182213389">
                                          <w:marLeft w:val="0"/>
                                          <w:marRight w:val="0"/>
                                          <w:marTop w:val="0"/>
                                          <w:marBottom w:val="0"/>
                                          <w:divBdr>
                                            <w:top w:val="none" w:sz="0" w:space="0" w:color="auto"/>
                                            <w:left w:val="none" w:sz="0" w:space="0" w:color="auto"/>
                                            <w:bottom w:val="none" w:sz="0" w:space="0" w:color="auto"/>
                                            <w:right w:val="none" w:sz="0" w:space="0" w:color="auto"/>
                                          </w:divBdr>
                                        </w:div>
                                        <w:div w:id="605843654">
                                          <w:marLeft w:val="0"/>
                                          <w:marRight w:val="0"/>
                                          <w:marTop w:val="0"/>
                                          <w:marBottom w:val="0"/>
                                          <w:divBdr>
                                            <w:top w:val="none" w:sz="0" w:space="0" w:color="auto"/>
                                            <w:left w:val="none" w:sz="0" w:space="0" w:color="auto"/>
                                            <w:bottom w:val="none" w:sz="0" w:space="0" w:color="auto"/>
                                            <w:right w:val="none" w:sz="0" w:space="0" w:color="auto"/>
                                          </w:divBdr>
                                        </w:div>
                                        <w:div w:id="327446784">
                                          <w:marLeft w:val="0"/>
                                          <w:marRight w:val="0"/>
                                          <w:marTop w:val="0"/>
                                          <w:marBottom w:val="0"/>
                                          <w:divBdr>
                                            <w:top w:val="none" w:sz="0" w:space="0" w:color="auto"/>
                                            <w:left w:val="none" w:sz="0" w:space="0" w:color="auto"/>
                                            <w:bottom w:val="none" w:sz="0" w:space="0" w:color="auto"/>
                                            <w:right w:val="none" w:sz="0" w:space="0" w:color="auto"/>
                                          </w:divBdr>
                                        </w:div>
                                        <w:div w:id="969820633">
                                          <w:marLeft w:val="0"/>
                                          <w:marRight w:val="0"/>
                                          <w:marTop w:val="0"/>
                                          <w:marBottom w:val="200"/>
                                          <w:divBdr>
                                            <w:top w:val="none" w:sz="0" w:space="0" w:color="auto"/>
                                            <w:left w:val="none" w:sz="0" w:space="0" w:color="auto"/>
                                            <w:bottom w:val="none" w:sz="0" w:space="0" w:color="auto"/>
                                            <w:right w:val="none" w:sz="0" w:space="0" w:color="auto"/>
                                          </w:divBdr>
                                        </w:div>
                                        <w:div w:id="5394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rediseases.info.nih.gov/gard/11900/brittle-diabetes/resources/1" TargetMode="External"/><Relationship Id="rId13" Type="http://schemas.openxmlformats.org/officeDocument/2006/relationships/hyperlink" Target="http://www.science360.com" TargetMode="External"/><Relationship Id="rId18" Type="http://schemas.openxmlformats.org/officeDocument/2006/relationships/hyperlink" Target="http://www.pcmg-u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pToDate.com" TargetMode="External"/><Relationship Id="rId17" Type="http://schemas.openxmlformats.org/officeDocument/2006/relationships/hyperlink" Target="http://www.sahc/news/brittle-diabetes-endocrinology.aspx" TargetMode="External"/><Relationship Id="rId2" Type="http://schemas.openxmlformats.org/officeDocument/2006/relationships/numbering" Target="numbering.xml"/><Relationship Id="rId16" Type="http://schemas.openxmlformats.org/officeDocument/2006/relationships/hyperlink" Target="http://www.bouldermedicalcente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fb.org/images/nfb/pubtios/vod/vsum9906.htm" TargetMode="External"/><Relationship Id="rId5" Type="http://schemas.openxmlformats.org/officeDocument/2006/relationships/webSettings" Target="webSettings.xml"/><Relationship Id="rId15" Type="http://schemas.openxmlformats.org/officeDocument/2006/relationships/hyperlink" Target="http://www.youtube.com/watch?vppcf5g,egtw4" TargetMode="External"/><Relationship Id="rId10" Type="http://schemas.openxmlformats.org/officeDocument/2006/relationships/hyperlink" Target="http://www.Merck.com" TargetMode="External"/><Relationship Id="rId19" Type="http://schemas.openxmlformats.org/officeDocument/2006/relationships/hyperlink" Target="http://www.glycomark.com" TargetMode="External"/><Relationship Id="rId4" Type="http://schemas.openxmlformats.org/officeDocument/2006/relationships/settings" Target="settings.xml"/><Relationship Id="rId9" Type="http://schemas.openxmlformats.org/officeDocument/2006/relationships/hyperlink" Target="http://www.bdtype1.com" TargetMode="External"/><Relationship Id="rId14" Type="http://schemas.openxmlformats.org/officeDocument/2006/relationships/hyperlink" Target="http://www.diabetes.co.uk/brittle-diabet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54F1B-22C7-45FB-B7B5-6463C54F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18</Pages>
  <Words>5053</Words>
  <Characters>28807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2016-03-04T02:30:00Z</cp:lastPrinted>
  <dcterms:created xsi:type="dcterms:W3CDTF">2016-03-03T19:19:00Z</dcterms:created>
  <dcterms:modified xsi:type="dcterms:W3CDTF">2016-03-04T06:05:00Z</dcterms:modified>
</cp:coreProperties>
</file>